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8C99" w14:textId="6B36157D" w:rsidR="004174FA" w:rsidRPr="00D72FC3" w:rsidRDefault="004174FA" w:rsidP="00BD3117">
      <w:pPr>
        <w:rPr>
          <w:rFonts w:ascii="Calibri" w:hAnsi="Calibri" w:cs="Calibri"/>
          <w:sz w:val="24"/>
          <w:szCs w:val="24"/>
        </w:rPr>
      </w:pPr>
      <w:r w:rsidRPr="00BD3117">
        <w:rPr>
          <w:rFonts w:ascii="Calibri" w:hAnsi="Calibri" w:cs="Calibri"/>
          <w:noProof/>
          <w:sz w:val="24"/>
          <w:szCs w:val="24"/>
        </w:rPr>
        <w:drawing>
          <wp:anchor distT="0" distB="0" distL="114300" distR="114300" simplePos="0" relativeHeight="251658240" behindDoc="1" locked="0" layoutInCell="1" allowOverlap="1" wp14:anchorId="32004CAE" wp14:editId="11433701">
            <wp:simplePos x="0" y="0"/>
            <wp:positionH relativeFrom="margin">
              <wp:align>right</wp:align>
            </wp:positionH>
            <wp:positionV relativeFrom="paragraph">
              <wp:posOffset>0</wp:posOffset>
            </wp:positionV>
            <wp:extent cx="2029693" cy="1196340"/>
            <wp:effectExtent l="0" t="0" r="8890" b="3810"/>
            <wp:wrapTight wrapText="bothSides">
              <wp:wrapPolygon edited="0">
                <wp:start x="0" y="0"/>
                <wp:lineTo x="0" y="21325"/>
                <wp:lineTo x="21492" y="21325"/>
                <wp:lineTo x="21492" y="0"/>
                <wp:lineTo x="0"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a:stretch>
                      <a:fillRect/>
                    </a:stretch>
                  </pic:blipFill>
                  <pic:spPr>
                    <a:xfrm>
                      <a:off x="0" y="0"/>
                      <a:ext cx="2029693" cy="1196340"/>
                    </a:xfrm>
                    <a:prstGeom prst="rect">
                      <a:avLst/>
                    </a:prstGeom>
                  </pic:spPr>
                </pic:pic>
              </a:graphicData>
            </a:graphic>
          </wp:anchor>
        </w:drawing>
      </w:r>
      <w:r w:rsidR="00BD3117" w:rsidRPr="00BD3117">
        <w:rPr>
          <w:rFonts w:ascii="Calibri" w:hAnsi="Calibri" w:cs="Calibri"/>
          <w:sz w:val="44"/>
          <w:szCs w:val="44"/>
        </w:rPr>
        <w:t>HIRE</w:t>
      </w:r>
      <w:r w:rsidR="00D72FC3">
        <w:rPr>
          <w:rFonts w:ascii="Calibri" w:hAnsi="Calibri" w:cs="Calibri"/>
          <w:sz w:val="44"/>
          <w:szCs w:val="44"/>
        </w:rPr>
        <w:br/>
      </w:r>
      <w:r w:rsidR="00BD3117" w:rsidRPr="00BD3117">
        <w:rPr>
          <w:rFonts w:ascii="Calibri" w:hAnsi="Calibri" w:cs="Calibri"/>
          <w:sz w:val="44"/>
          <w:szCs w:val="44"/>
        </w:rPr>
        <w:t>AGREEMENT</w:t>
      </w:r>
    </w:p>
    <w:p w14:paraId="7A6E9480" w14:textId="53ED79E5" w:rsidR="00AB4403" w:rsidRPr="00BD3117" w:rsidRDefault="00AB4403" w:rsidP="00BD3117">
      <w:pPr>
        <w:rPr>
          <w:rFonts w:ascii="Calibri" w:hAnsi="Calibri" w:cs="Calibri"/>
          <w:sz w:val="24"/>
          <w:szCs w:val="24"/>
        </w:rPr>
      </w:pPr>
    </w:p>
    <w:p w14:paraId="159077E5" w14:textId="7AA7CE79" w:rsidR="00AB4403" w:rsidRPr="00BD3117" w:rsidRDefault="00AB4403" w:rsidP="00BD3117">
      <w:pPr>
        <w:rPr>
          <w:rFonts w:ascii="Calibri" w:hAnsi="Calibri" w:cs="Calibri"/>
          <w:sz w:val="24"/>
          <w:szCs w:val="24"/>
        </w:rPr>
      </w:pPr>
    </w:p>
    <w:p w14:paraId="051A27B3" w14:textId="11D67A91" w:rsidR="00BD3117" w:rsidRDefault="00BD3117" w:rsidP="00BD3117">
      <w:pPr>
        <w:rPr>
          <w:rFonts w:ascii="Calibri" w:hAnsi="Calibri" w:cs="Calibri"/>
          <w:sz w:val="24"/>
          <w:szCs w:val="24"/>
        </w:rPr>
      </w:pPr>
    </w:p>
    <w:p w14:paraId="6C28BD27" w14:textId="7955AC10" w:rsidR="004E2E69" w:rsidRDefault="004E2E69" w:rsidP="00BD3117">
      <w:pPr>
        <w:rPr>
          <w:rFonts w:ascii="Calibri" w:hAnsi="Calibri" w:cs="Calibri"/>
          <w:sz w:val="24"/>
          <w:szCs w:val="24"/>
        </w:rPr>
      </w:pPr>
    </w:p>
    <w:p w14:paraId="66B6EC6E" w14:textId="77777777" w:rsidR="004E2E69" w:rsidRDefault="004E2E69" w:rsidP="00BD3117">
      <w:pPr>
        <w:rPr>
          <w:rFonts w:ascii="Calibri" w:hAnsi="Calibri" w:cs="Calibri"/>
          <w:sz w:val="24"/>
          <w:szCs w:val="24"/>
        </w:rPr>
      </w:pPr>
    </w:p>
    <w:p w14:paraId="409F28EE" w14:textId="2FC7B6CA" w:rsidR="00BD3117" w:rsidRDefault="004E2E69" w:rsidP="00BD3117">
      <w:pPr>
        <w:rPr>
          <w:rFonts w:ascii="Calibri" w:hAnsi="Calibri" w:cs="Calibri"/>
          <w:sz w:val="24"/>
          <w:szCs w:val="24"/>
        </w:rPr>
      </w:pPr>
      <w:r>
        <w:rPr>
          <w:rFonts w:ascii="Calibri" w:hAnsi="Calibri" w:cs="Calibri"/>
          <w:noProof/>
          <w:sz w:val="24"/>
          <w:szCs w:val="24"/>
        </w:rPr>
        <w:drawing>
          <wp:inline distT="0" distB="0" distL="0" distR="0" wp14:anchorId="1BBC3176" wp14:editId="769D7676">
            <wp:extent cx="6428232" cy="4285488"/>
            <wp:effectExtent l="0" t="0" r="0" b="1270"/>
            <wp:docPr id="2" name="Picture 2" descr="A group of people eating at a dinner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eating at a dinner table&#10;&#10;Description automatically generated with medium confidence"/>
                    <pic:cNvPicPr/>
                  </pic:nvPicPr>
                  <pic:blipFill>
                    <a:blip r:embed="rId8"/>
                    <a:stretch>
                      <a:fillRect/>
                    </a:stretch>
                  </pic:blipFill>
                  <pic:spPr>
                    <a:xfrm>
                      <a:off x="0" y="0"/>
                      <a:ext cx="6428232" cy="4285488"/>
                    </a:xfrm>
                    <a:prstGeom prst="rect">
                      <a:avLst/>
                    </a:prstGeom>
                  </pic:spPr>
                </pic:pic>
              </a:graphicData>
            </a:graphic>
          </wp:inline>
        </w:drawing>
      </w:r>
    </w:p>
    <w:p w14:paraId="5479C6DA" w14:textId="77777777" w:rsidR="00BD3117" w:rsidRDefault="00BD3117" w:rsidP="00BD3117">
      <w:pPr>
        <w:rPr>
          <w:rFonts w:ascii="Calibri" w:hAnsi="Calibri" w:cs="Calibri"/>
        </w:rPr>
      </w:pPr>
    </w:p>
    <w:p w14:paraId="747833C5" w14:textId="4543E32B" w:rsidR="00BD3117" w:rsidRPr="00BD3117" w:rsidRDefault="00BD3117" w:rsidP="0057569A">
      <w:pPr>
        <w:jc w:val="right"/>
        <w:rPr>
          <w:rFonts w:ascii="Calibri" w:hAnsi="Calibri" w:cs="Calibri"/>
        </w:rPr>
      </w:pPr>
      <w:r w:rsidRPr="00BD3117">
        <w:rPr>
          <w:rFonts w:ascii="Calibri" w:hAnsi="Calibri" w:cs="Calibri"/>
        </w:rPr>
        <w:t>Gala Dinner for 100 people in the main gallery at The Exchang</w:t>
      </w:r>
      <w:r w:rsidR="0057569A">
        <w:rPr>
          <w:rFonts w:ascii="Calibri" w:hAnsi="Calibri" w:cs="Calibri"/>
        </w:rPr>
        <w:t>e</w:t>
      </w:r>
      <w:r w:rsidR="0057569A">
        <w:rPr>
          <w:rFonts w:ascii="Calibri" w:hAnsi="Calibri" w:cs="Calibri"/>
        </w:rPr>
        <w:br/>
      </w:r>
      <w:r w:rsidRPr="00BD3117">
        <w:rPr>
          <w:rFonts w:ascii="Calibri" w:hAnsi="Calibri" w:cs="Calibri"/>
        </w:rPr>
        <w:t xml:space="preserve">Photo Credit: Lee Searle </w:t>
      </w:r>
    </w:p>
    <w:p w14:paraId="14E63C73" w14:textId="77777777" w:rsidR="00BD3117" w:rsidRDefault="00BD3117" w:rsidP="00BD3117">
      <w:pPr>
        <w:rPr>
          <w:rFonts w:ascii="Calibri" w:hAnsi="Calibri" w:cs="Calibri"/>
          <w:sz w:val="24"/>
          <w:szCs w:val="24"/>
        </w:rPr>
      </w:pPr>
    </w:p>
    <w:p w14:paraId="027CE1F4" w14:textId="77777777" w:rsidR="00BD3117" w:rsidRDefault="00BD3117" w:rsidP="00BD3117">
      <w:pPr>
        <w:rPr>
          <w:rFonts w:ascii="Calibri" w:hAnsi="Calibri" w:cs="Calibri"/>
          <w:sz w:val="24"/>
          <w:szCs w:val="24"/>
        </w:rPr>
      </w:pPr>
    </w:p>
    <w:p w14:paraId="4FBA5EC6" w14:textId="77777777" w:rsidR="00BD3117" w:rsidRDefault="00C80E71" w:rsidP="00BD3117">
      <w:pPr>
        <w:rPr>
          <w:rFonts w:ascii="Calibri" w:hAnsi="Calibri" w:cs="Calibri"/>
          <w:sz w:val="24"/>
          <w:szCs w:val="24"/>
        </w:rPr>
      </w:pPr>
      <w:r w:rsidRPr="00BD3117">
        <w:rPr>
          <w:rFonts w:ascii="Calibri" w:hAnsi="Calibri" w:cs="Calibri"/>
          <w:sz w:val="24"/>
          <w:szCs w:val="24"/>
        </w:rPr>
        <w:t>Thank you for your interest in venue hire at Newlyn Art Gallery &amp; The Exchange</w:t>
      </w:r>
      <w:r w:rsidR="00795B82" w:rsidRPr="00BD3117">
        <w:rPr>
          <w:rFonts w:ascii="Calibri" w:hAnsi="Calibri" w:cs="Calibri"/>
          <w:sz w:val="24"/>
          <w:szCs w:val="24"/>
        </w:rPr>
        <w:t>.</w:t>
      </w:r>
      <w:r w:rsidRPr="00BD3117">
        <w:rPr>
          <w:rFonts w:ascii="Calibri" w:hAnsi="Calibri" w:cs="Calibri"/>
          <w:sz w:val="24"/>
          <w:szCs w:val="24"/>
        </w:rPr>
        <w:t xml:space="preserve"> </w:t>
      </w:r>
    </w:p>
    <w:p w14:paraId="5EE6630E" w14:textId="0BF4F728" w:rsidR="00BF357F" w:rsidRPr="00BD3117" w:rsidRDefault="00795B82" w:rsidP="00BD3117">
      <w:pPr>
        <w:rPr>
          <w:rFonts w:ascii="Calibri" w:hAnsi="Calibri" w:cs="Calibri"/>
          <w:sz w:val="24"/>
          <w:szCs w:val="24"/>
        </w:rPr>
      </w:pPr>
      <w:r w:rsidRPr="00BD3117">
        <w:rPr>
          <w:rFonts w:ascii="Calibri" w:hAnsi="Calibri" w:cs="Calibri"/>
          <w:sz w:val="24"/>
          <w:szCs w:val="24"/>
        </w:rPr>
        <w:t>P</w:t>
      </w:r>
      <w:r w:rsidR="00C80E71" w:rsidRPr="00BD3117">
        <w:rPr>
          <w:rFonts w:ascii="Calibri" w:hAnsi="Calibri" w:cs="Calibri"/>
          <w:sz w:val="24"/>
          <w:szCs w:val="24"/>
        </w:rPr>
        <w:t xml:space="preserve">lease read the following hire agreement and policy details and fill in the event forms with any details you </w:t>
      </w:r>
      <w:r w:rsidR="00323176" w:rsidRPr="00BD3117">
        <w:rPr>
          <w:rFonts w:ascii="Calibri" w:hAnsi="Calibri" w:cs="Calibri"/>
          <w:sz w:val="24"/>
          <w:szCs w:val="24"/>
        </w:rPr>
        <w:t>can</w:t>
      </w:r>
      <w:r w:rsidR="00C80E71" w:rsidRPr="00BD3117">
        <w:rPr>
          <w:rFonts w:ascii="Calibri" w:hAnsi="Calibri" w:cs="Calibri"/>
          <w:sz w:val="24"/>
          <w:szCs w:val="24"/>
        </w:rPr>
        <w:t xml:space="preserve">. </w:t>
      </w:r>
      <w:r w:rsidR="00323176" w:rsidRPr="00BD3117">
        <w:rPr>
          <w:rFonts w:ascii="Calibri" w:hAnsi="Calibri" w:cs="Calibri"/>
          <w:sz w:val="24"/>
          <w:szCs w:val="24"/>
        </w:rPr>
        <w:t xml:space="preserve">We collect these details </w:t>
      </w:r>
      <w:r w:rsidR="00C80E71" w:rsidRPr="00BD3117">
        <w:rPr>
          <w:rFonts w:ascii="Calibri" w:hAnsi="Calibri" w:cs="Calibri"/>
          <w:sz w:val="24"/>
          <w:szCs w:val="24"/>
        </w:rPr>
        <w:t xml:space="preserve">so we can make sure your event goes as smoothly as possible. </w:t>
      </w:r>
    </w:p>
    <w:p w14:paraId="428B31A6" w14:textId="7F9FDE2D" w:rsidR="00C80E71" w:rsidRPr="00BD3117" w:rsidRDefault="00C80E71" w:rsidP="00BD3117">
      <w:pPr>
        <w:rPr>
          <w:rFonts w:ascii="Calibri" w:hAnsi="Calibri" w:cs="Calibri"/>
          <w:sz w:val="24"/>
          <w:szCs w:val="24"/>
        </w:rPr>
      </w:pPr>
    </w:p>
    <w:p w14:paraId="2C7887E5" w14:textId="7630266D" w:rsidR="00323176" w:rsidRDefault="00BD3117" w:rsidP="00BD3117">
      <w:pPr>
        <w:rPr>
          <w:rFonts w:ascii="Calibri" w:hAnsi="Calibri" w:cs="Calibri"/>
          <w:sz w:val="24"/>
          <w:szCs w:val="24"/>
        </w:rPr>
      </w:pPr>
      <w:r w:rsidRPr="00BD3117">
        <w:rPr>
          <w:rFonts w:ascii="Calibri" w:hAnsi="Calibri" w:cs="Calibri"/>
          <w:sz w:val="24"/>
          <w:szCs w:val="24"/>
        </w:rPr>
        <w:t xml:space="preserve"> </w:t>
      </w:r>
    </w:p>
    <w:tbl>
      <w:tblPr>
        <w:tblStyle w:val="TableGrid"/>
        <w:tblW w:w="0" w:type="auto"/>
        <w:tblLook w:val="04A0" w:firstRow="1" w:lastRow="0" w:firstColumn="1" w:lastColumn="0" w:noHBand="0" w:noVBand="1"/>
      </w:tblPr>
      <w:tblGrid>
        <w:gridCol w:w="1838"/>
        <w:gridCol w:w="8350"/>
      </w:tblGrid>
      <w:tr w:rsidR="007478AD" w14:paraId="7C4B23D9" w14:textId="77777777" w:rsidTr="007478AD">
        <w:tc>
          <w:tcPr>
            <w:tcW w:w="1838" w:type="dxa"/>
          </w:tcPr>
          <w:p w14:paraId="0127E2FB" w14:textId="77777777" w:rsidR="007478AD" w:rsidRDefault="007478AD" w:rsidP="007478AD">
            <w:pPr>
              <w:rPr>
                <w:rFonts w:ascii="Calibri" w:hAnsi="Calibri" w:cs="Calibri"/>
                <w:sz w:val="24"/>
                <w:szCs w:val="24"/>
              </w:rPr>
            </w:pPr>
          </w:p>
          <w:p w14:paraId="6BBB4D68" w14:textId="303F22D4" w:rsidR="007478AD" w:rsidRDefault="007478AD" w:rsidP="007478AD">
            <w:pPr>
              <w:rPr>
                <w:rFonts w:ascii="Calibri" w:hAnsi="Calibri" w:cs="Calibri"/>
                <w:sz w:val="24"/>
                <w:szCs w:val="24"/>
              </w:rPr>
            </w:pPr>
            <w:r w:rsidRPr="00BD3117">
              <w:rPr>
                <w:rFonts w:ascii="Calibri" w:hAnsi="Calibri" w:cs="Calibri"/>
                <w:sz w:val="24"/>
                <w:szCs w:val="24"/>
              </w:rPr>
              <w:t xml:space="preserve">EVENT NAME: </w:t>
            </w:r>
          </w:p>
          <w:p w14:paraId="4D3B7967" w14:textId="77777777" w:rsidR="007478AD" w:rsidRDefault="007478AD" w:rsidP="00BD3117">
            <w:pPr>
              <w:rPr>
                <w:rFonts w:ascii="Calibri" w:hAnsi="Calibri" w:cs="Calibri"/>
                <w:sz w:val="24"/>
                <w:szCs w:val="24"/>
              </w:rPr>
            </w:pPr>
          </w:p>
        </w:tc>
        <w:tc>
          <w:tcPr>
            <w:tcW w:w="8350" w:type="dxa"/>
          </w:tcPr>
          <w:p w14:paraId="7DAD4C0A" w14:textId="77777777" w:rsidR="007478AD" w:rsidRDefault="007478AD" w:rsidP="00BD3117">
            <w:pPr>
              <w:rPr>
                <w:rFonts w:ascii="Calibri" w:hAnsi="Calibri" w:cs="Calibri"/>
                <w:sz w:val="24"/>
                <w:szCs w:val="24"/>
              </w:rPr>
            </w:pPr>
          </w:p>
        </w:tc>
      </w:tr>
    </w:tbl>
    <w:p w14:paraId="13424338" w14:textId="77777777" w:rsidR="007478AD" w:rsidRPr="00BD3117" w:rsidRDefault="007478AD" w:rsidP="00BD3117">
      <w:pPr>
        <w:rPr>
          <w:rFonts w:ascii="Calibri" w:hAnsi="Calibri" w:cs="Calibri"/>
          <w:sz w:val="24"/>
          <w:szCs w:val="24"/>
        </w:rPr>
      </w:pPr>
    </w:p>
    <w:p w14:paraId="48F7A756" w14:textId="61BB495F" w:rsidR="00BF357F" w:rsidRPr="00BD3117" w:rsidRDefault="00BF357F" w:rsidP="00BD3117">
      <w:pPr>
        <w:rPr>
          <w:rFonts w:ascii="Calibri" w:hAnsi="Calibri" w:cs="Calibri"/>
          <w:sz w:val="24"/>
          <w:szCs w:val="24"/>
        </w:rPr>
      </w:pPr>
    </w:p>
    <w:p w14:paraId="22CF52D1" w14:textId="77777777" w:rsidR="008C350B" w:rsidRPr="00BD3117" w:rsidRDefault="008C350B" w:rsidP="00BD3117">
      <w:pPr>
        <w:rPr>
          <w:rFonts w:ascii="Calibri" w:hAnsi="Calibri" w:cs="Calibri"/>
          <w:sz w:val="24"/>
          <w:szCs w:val="24"/>
        </w:rPr>
      </w:pPr>
    </w:p>
    <w:tbl>
      <w:tblPr>
        <w:tblW w:w="10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ayout w:type="fixed"/>
        <w:tblLook w:val="01E0" w:firstRow="1" w:lastRow="1" w:firstColumn="1" w:lastColumn="1" w:noHBand="0" w:noVBand="0"/>
      </w:tblPr>
      <w:tblGrid>
        <w:gridCol w:w="4820"/>
        <w:gridCol w:w="5989"/>
      </w:tblGrid>
      <w:tr w:rsidR="0039429F" w:rsidRPr="00BD3117" w14:paraId="04A8106F" w14:textId="77777777" w:rsidTr="007478AD">
        <w:trPr>
          <w:trHeight w:val="926"/>
        </w:trPr>
        <w:tc>
          <w:tcPr>
            <w:tcW w:w="10809" w:type="dxa"/>
            <w:gridSpan w:val="2"/>
            <w:shd w:val="clear" w:color="auto" w:fill="auto"/>
          </w:tcPr>
          <w:p w14:paraId="288D8A28" w14:textId="77777777" w:rsidR="007478AD" w:rsidRDefault="007478AD" w:rsidP="00BD3117">
            <w:pPr>
              <w:rPr>
                <w:rFonts w:ascii="Calibri" w:hAnsi="Calibri" w:cs="Calibri"/>
                <w:sz w:val="24"/>
                <w:szCs w:val="24"/>
              </w:rPr>
            </w:pPr>
          </w:p>
          <w:p w14:paraId="738157E2" w14:textId="79DCD969" w:rsidR="00667959" w:rsidRPr="007478AD" w:rsidRDefault="006616FE" w:rsidP="00BD3117">
            <w:pPr>
              <w:rPr>
                <w:rFonts w:ascii="Calibri" w:hAnsi="Calibri" w:cs="Calibri"/>
                <w:sz w:val="28"/>
                <w:szCs w:val="28"/>
              </w:rPr>
            </w:pPr>
            <w:r w:rsidRPr="007478AD">
              <w:rPr>
                <w:rFonts w:ascii="Calibri" w:hAnsi="Calibri" w:cs="Calibri"/>
                <w:sz w:val="28"/>
                <w:szCs w:val="28"/>
              </w:rPr>
              <w:t>AG</w:t>
            </w:r>
            <w:r w:rsidR="0039429F" w:rsidRPr="007478AD">
              <w:rPr>
                <w:rFonts w:ascii="Calibri" w:hAnsi="Calibri" w:cs="Calibri"/>
                <w:sz w:val="28"/>
                <w:szCs w:val="28"/>
              </w:rPr>
              <w:t>R</w:t>
            </w:r>
            <w:r w:rsidR="00667959" w:rsidRPr="007478AD">
              <w:rPr>
                <w:rFonts w:ascii="Calibri" w:hAnsi="Calibri" w:cs="Calibri"/>
                <w:sz w:val="28"/>
                <w:szCs w:val="28"/>
              </w:rPr>
              <w:t>EEMENT OF HIRE NEWLYN ART GALLERY LTD</w:t>
            </w:r>
          </w:p>
          <w:p w14:paraId="44156A9E" w14:textId="77777777" w:rsidR="00667959" w:rsidRPr="00BD3117" w:rsidRDefault="00667959" w:rsidP="00BD3117">
            <w:pPr>
              <w:rPr>
                <w:rFonts w:ascii="Calibri" w:hAnsi="Calibri" w:cs="Calibri"/>
                <w:sz w:val="24"/>
                <w:szCs w:val="24"/>
              </w:rPr>
            </w:pPr>
          </w:p>
        </w:tc>
      </w:tr>
      <w:tr w:rsidR="0039429F" w:rsidRPr="00BD3117" w14:paraId="03AC27ED" w14:textId="77777777" w:rsidTr="007478AD">
        <w:tblPrEx>
          <w:shd w:val="clear" w:color="auto" w:fill="auto"/>
          <w:tblLook w:val="04A0" w:firstRow="1" w:lastRow="0" w:firstColumn="1" w:lastColumn="0" w:noHBand="0" w:noVBand="1"/>
        </w:tblPrEx>
        <w:trPr>
          <w:trHeight w:val="1179"/>
        </w:trPr>
        <w:tc>
          <w:tcPr>
            <w:tcW w:w="10809" w:type="dxa"/>
            <w:gridSpan w:val="2"/>
            <w:shd w:val="clear" w:color="auto" w:fill="auto"/>
          </w:tcPr>
          <w:p w14:paraId="5F05BAD1" w14:textId="77777777" w:rsidR="007478AD" w:rsidRDefault="007478AD" w:rsidP="00BD3117">
            <w:pPr>
              <w:rPr>
                <w:rFonts w:ascii="Calibri" w:hAnsi="Calibri" w:cs="Calibri"/>
                <w:sz w:val="24"/>
                <w:szCs w:val="24"/>
              </w:rPr>
            </w:pPr>
          </w:p>
          <w:p w14:paraId="13483CEC" w14:textId="4EBBF09B" w:rsidR="000F630B" w:rsidRDefault="00667959" w:rsidP="00BD3117">
            <w:pPr>
              <w:rPr>
                <w:rFonts w:ascii="Calibri" w:hAnsi="Calibri" w:cs="Calibri"/>
                <w:sz w:val="24"/>
                <w:szCs w:val="24"/>
              </w:rPr>
            </w:pPr>
            <w:r w:rsidRPr="00BD3117">
              <w:rPr>
                <w:rFonts w:ascii="Calibri" w:hAnsi="Calibri" w:cs="Calibri"/>
                <w:sz w:val="24"/>
                <w:szCs w:val="24"/>
              </w:rPr>
              <w:t>This form confirms the details of the hire. Please complete the form and make any amendments you feel are needed</w:t>
            </w:r>
            <w:r w:rsidR="00D953BA" w:rsidRPr="00BD3117">
              <w:rPr>
                <w:rFonts w:ascii="Calibri" w:hAnsi="Calibri" w:cs="Calibri"/>
                <w:sz w:val="24"/>
                <w:szCs w:val="24"/>
              </w:rPr>
              <w:t xml:space="preserve"> and retu</w:t>
            </w:r>
            <w:r w:rsidR="00076B32" w:rsidRPr="00BD3117">
              <w:rPr>
                <w:rFonts w:ascii="Calibri" w:hAnsi="Calibri" w:cs="Calibri"/>
                <w:sz w:val="24"/>
                <w:szCs w:val="24"/>
              </w:rPr>
              <w:t xml:space="preserve">rn to </w:t>
            </w:r>
            <w:hyperlink r:id="rId9" w:history="1">
              <w:r w:rsidR="00076B32" w:rsidRPr="00BD3117">
                <w:rPr>
                  <w:rStyle w:val="Hyperlink"/>
                  <w:rFonts w:ascii="Calibri" w:hAnsi="Calibri" w:cs="Calibri"/>
                  <w:sz w:val="24"/>
                  <w:szCs w:val="24"/>
                </w:rPr>
                <w:t>fran.ford@newlynartgallery.co.uk</w:t>
              </w:r>
            </w:hyperlink>
            <w:r w:rsidR="00076B32" w:rsidRPr="00BD3117">
              <w:rPr>
                <w:rFonts w:ascii="Calibri" w:hAnsi="Calibri" w:cs="Calibri"/>
                <w:sz w:val="24"/>
                <w:szCs w:val="24"/>
              </w:rPr>
              <w:t xml:space="preserve"> or </w:t>
            </w:r>
            <w:hyperlink r:id="rId10" w:history="1">
              <w:r w:rsidR="003B642C" w:rsidRPr="00A13903">
                <w:rPr>
                  <w:rStyle w:val="Hyperlink"/>
                  <w:rFonts w:ascii="Calibri" w:hAnsi="Calibri" w:cs="Calibri"/>
                  <w:sz w:val="24"/>
                  <w:szCs w:val="24"/>
                </w:rPr>
                <w:t>miriam.davies@newlynartgallery.co.uk</w:t>
              </w:r>
            </w:hyperlink>
            <w:r w:rsidR="003B642C">
              <w:rPr>
                <w:rFonts w:ascii="Calibri" w:hAnsi="Calibri" w:cs="Calibri"/>
                <w:sz w:val="24"/>
                <w:szCs w:val="24"/>
              </w:rPr>
              <w:t xml:space="preserve"> </w:t>
            </w:r>
            <w:r w:rsidR="00076B32" w:rsidRPr="00BD3117">
              <w:rPr>
                <w:rFonts w:ascii="Calibri" w:hAnsi="Calibri" w:cs="Calibri"/>
                <w:sz w:val="24"/>
                <w:szCs w:val="24"/>
              </w:rPr>
              <w:t xml:space="preserve"> </w:t>
            </w:r>
          </w:p>
          <w:p w14:paraId="6A922541" w14:textId="1A037FBD" w:rsidR="00BD3117" w:rsidRPr="00BD3117" w:rsidRDefault="00BD3117" w:rsidP="00BD3117">
            <w:pPr>
              <w:rPr>
                <w:rFonts w:ascii="Calibri" w:hAnsi="Calibri" w:cs="Calibri"/>
                <w:sz w:val="24"/>
                <w:szCs w:val="24"/>
              </w:rPr>
            </w:pPr>
          </w:p>
        </w:tc>
      </w:tr>
      <w:tr w:rsidR="0039429F" w:rsidRPr="00BD3117" w14:paraId="11BD7769" w14:textId="77777777" w:rsidTr="007478AD">
        <w:tblPrEx>
          <w:shd w:val="clear" w:color="auto" w:fill="auto"/>
          <w:tblLook w:val="04A0" w:firstRow="1" w:lastRow="0" w:firstColumn="1" w:lastColumn="0" w:noHBand="0" w:noVBand="1"/>
        </w:tblPrEx>
        <w:trPr>
          <w:trHeight w:val="1167"/>
        </w:trPr>
        <w:tc>
          <w:tcPr>
            <w:tcW w:w="10809" w:type="dxa"/>
            <w:gridSpan w:val="2"/>
            <w:shd w:val="clear" w:color="auto" w:fill="auto"/>
          </w:tcPr>
          <w:p w14:paraId="408D9DB9" w14:textId="0E8ED025" w:rsidR="0017098A" w:rsidRPr="00BD3117" w:rsidRDefault="0017098A" w:rsidP="00BD3117">
            <w:pPr>
              <w:rPr>
                <w:rFonts w:ascii="Calibri" w:hAnsi="Calibri" w:cs="Calibri"/>
                <w:sz w:val="24"/>
                <w:szCs w:val="24"/>
              </w:rPr>
            </w:pPr>
            <w:r w:rsidRPr="00BD3117">
              <w:rPr>
                <w:rFonts w:ascii="Calibri" w:hAnsi="Calibri" w:cs="Calibri"/>
                <w:sz w:val="24"/>
                <w:szCs w:val="24"/>
              </w:rPr>
              <w:t>Event Name</w:t>
            </w:r>
            <w:r w:rsidR="006616FE" w:rsidRPr="00BD3117">
              <w:rPr>
                <w:rFonts w:ascii="Calibri" w:hAnsi="Calibri" w:cs="Calibri"/>
                <w:sz w:val="24"/>
                <w:szCs w:val="24"/>
              </w:rPr>
              <w:t xml:space="preserve"> &amp; Date</w:t>
            </w:r>
            <w:r w:rsidRPr="00BD3117">
              <w:rPr>
                <w:rFonts w:ascii="Calibri" w:hAnsi="Calibri" w:cs="Calibri"/>
                <w:sz w:val="24"/>
                <w:szCs w:val="24"/>
              </w:rPr>
              <w:t xml:space="preserve">: </w:t>
            </w:r>
          </w:p>
          <w:p w14:paraId="74F7D98E" w14:textId="77777777" w:rsidR="00190A88" w:rsidRPr="00BD3117" w:rsidRDefault="00190A88" w:rsidP="00BD3117">
            <w:pPr>
              <w:rPr>
                <w:rFonts w:ascii="Calibri" w:hAnsi="Calibri" w:cs="Calibri"/>
                <w:sz w:val="24"/>
                <w:szCs w:val="24"/>
              </w:rPr>
            </w:pPr>
          </w:p>
          <w:p w14:paraId="02C19EDC" w14:textId="77777777" w:rsidR="0017098A" w:rsidRPr="00BD3117" w:rsidRDefault="0017098A" w:rsidP="00BD3117">
            <w:pPr>
              <w:rPr>
                <w:rFonts w:ascii="Calibri" w:hAnsi="Calibri" w:cs="Calibri"/>
                <w:sz w:val="24"/>
                <w:szCs w:val="24"/>
              </w:rPr>
            </w:pPr>
          </w:p>
          <w:p w14:paraId="7D3913E7" w14:textId="5055B305" w:rsidR="0017098A" w:rsidRPr="00BD3117" w:rsidRDefault="0017098A" w:rsidP="00BD3117">
            <w:pPr>
              <w:rPr>
                <w:rFonts w:ascii="Calibri" w:hAnsi="Calibri" w:cs="Calibri"/>
                <w:sz w:val="24"/>
                <w:szCs w:val="24"/>
              </w:rPr>
            </w:pPr>
          </w:p>
        </w:tc>
      </w:tr>
      <w:tr w:rsidR="0039429F" w:rsidRPr="00BD3117" w14:paraId="380135FF" w14:textId="77777777" w:rsidTr="0025787C">
        <w:tblPrEx>
          <w:shd w:val="clear" w:color="auto" w:fill="auto"/>
          <w:tblLook w:val="04A0" w:firstRow="1" w:lastRow="0" w:firstColumn="1" w:lastColumn="0" w:noHBand="0" w:noVBand="1"/>
        </w:tblPrEx>
        <w:trPr>
          <w:trHeight w:val="1179"/>
        </w:trPr>
        <w:tc>
          <w:tcPr>
            <w:tcW w:w="4820" w:type="dxa"/>
            <w:shd w:val="clear" w:color="auto" w:fill="auto"/>
          </w:tcPr>
          <w:p w14:paraId="7E84657E" w14:textId="17D3CF85" w:rsidR="00667959" w:rsidRPr="00BD3117" w:rsidRDefault="00667959" w:rsidP="00BD3117">
            <w:pPr>
              <w:rPr>
                <w:rFonts w:ascii="Calibri" w:hAnsi="Calibri" w:cs="Calibri"/>
                <w:sz w:val="24"/>
                <w:szCs w:val="24"/>
              </w:rPr>
            </w:pPr>
            <w:r w:rsidRPr="00BD3117">
              <w:rPr>
                <w:rFonts w:ascii="Calibri" w:hAnsi="Calibri" w:cs="Calibri"/>
                <w:sz w:val="24"/>
                <w:szCs w:val="24"/>
              </w:rPr>
              <w:t>1.Name and Address</w:t>
            </w:r>
            <w:r w:rsidR="00C460A8" w:rsidRPr="00BD3117">
              <w:rPr>
                <w:rFonts w:ascii="Calibri" w:hAnsi="Calibri" w:cs="Calibri"/>
                <w:sz w:val="24"/>
                <w:szCs w:val="24"/>
              </w:rPr>
              <w:t>:</w:t>
            </w:r>
            <w:r w:rsidRPr="00BD3117">
              <w:rPr>
                <w:rFonts w:ascii="Calibri" w:hAnsi="Calibri" w:cs="Calibri"/>
                <w:sz w:val="24"/>
                <w:szCs w:val="24"/>
              </w:rPr>
              <w:t xml:space="preserve"> </w:t>
            </w:r>
          </w:p>
          <w:p w14:paraId="38368E08" w14:textId="71E9EF9C" w:rsidR="00667959" w:rsidRPr="00BD3117" w:rsidRDefault="008D30C7" w:rsidP="00BD3117">
            <w:pPr>
              <w:rPr>
                <w:rFonts w:ascii="Calibri" w:hAnsi="Calibri" w:cs="Calibri"/>
                <w:sz w:val="24"/>
                <w:szCs w:val="24"/>
              </w:rPr>
            </w:pPr>
            <w:r w:rsidRPr="00BD3117">
              <w:rPr>
                <w:rFonts w:ascii="Calibri" w:hAnsi="Calibri" w:cs="Calibri"/>
                <w:sz w:val="24"/>
                <w:szCs w:val="24"/>
              </w:rPr>
              <w:tab/>
            </w:r>
          </w:p>
          <w:p w14:paraId="0703247F" w14:textId="77777777" w:rsidR="00667959" w:rsidRPr="00BD3117" w:rsidRDefault="00667959" w:rsidP="00BD3117">
            <w:pPr>
              <w:rPr>
                <w:rFonts w:ascii="Calibri" w:hAnsi="Calibri" w:cs="Calibri"/>
                <w:sz w:val="24"/>
                <w:szCs w:val="24"/>
              </w:rPr>
            </w:pPr>
          </w:p>
          <w:p w14:paraId="5F921840" w14:textId="70ABB9C8" w:rsidR="000F630B" w:rsidRPr="00BD3117" w:rsidRDefault="000F630B" w:rsidP="00BD3117">
            <w:pPr>
              <w:rPr>
                <w:rFonts w:ascii="Calibri" w:hAnsi="Calibri" w:cs="Calibri"/>
                <w:sz w:val="24"/>
                <w:szCs w:val="24"/>
              </w:rPr>
            </w:pPr>
          </w:p>
        </w:tc>
        <w:tc>
          <w:tcPr>
            <w:tcW w:w="5989" w:type="dxa"/>
            <w:shd w:val="clear" w:color="auto" w:fill="auto"/>
          </w:tcPr>
          <w:p w14:paraId="02B926FF" w14:textId="203E2099" w:rsidR="00667959" w:rsidRPr="00BD3117" w:rsidRDefault="00667959" w:rsidP="00BD3117">
            <w:pPr>
              <w:rPr>
                <w:rFonts w:ascii="Calibri" w:hAnsi="Calibri" w:cs="Calibri"/>
                <w:sz w:val="24"/>
                <w:szCs w:val="24"/>
              </w:rPr>
            </w:pPr>
            <w:r w:rsidRPr="00BD3117">
              <w:rPr>
                <w:rFonts w:ascii="Calibri" w:hAnsi="Calibri" w:cs="Calibri"/>
                <w:sz w:val="24"/>
                <w:szCs w:val="24"/>
              </w:rPr>
              <w:t>Phone/Email</w:t>
            </w:r>
            <w:r w:rsidR="00C460A8" w:rsidRPr="00BD3117">
              <w:rPr>
                <w:rFonts w:ascii="Calibri" w:hAnsi="Calibri" w:cs="Calibri"/>
                <w:sz w:val="24"/>
                <w:szCs w:val="24"/>
              </w:rPr>
              <w:t>:</w:t>
            </w:r>
          </w:p>
          <w:p w14:paraId="1419ACA7" w14:textId="422680E2" w:rsidR="0017098A" w:rsidRPr="00BD3117" w:rsidRDefault="0017098A" w:rsidP="00BD3117">
            <w:pPr>
              <w:rPr>
                <w:rFonts w:ascii="Calibri" w:hAnsi="Calibri" w:cs="Calibri"/>
                <w:sz w:val="24"/>
                <w:szCs w:val="24"/>
              </w:rPr>
            </w:pPr>
          </w:p>
        </w:tc>
      </w:tr>
      <w:tr w:rsidR="0039429F" w:rsidRPr="00BD3117" w14:paraId="4694D91B" w14:textId="77777777" w:rsidTr="0025787C">
        <w:tblPrEx>
          <w:shd w:val="clear" w:color="auto" w:fill="auto"/>
          <w:tblLook w:val="04A0" w:firstRow="1" w:lastRow="0" w:firstColumn="1" w:lastColumn="0" w:noHBand="0" w:noVBand="1"/>
        </w:tblPrEx>
        <w:trPr>
          <w:trHeight w:val="1468"/>
        </w:trPr>
        <w:tc>
          <w:tcPr>
            <w:tcW w:w="4820" w:type="dxa"/>
            <w:shd w:val="clear" w:color="auto" w:fill="auto"/>
          </w:tcPr>
          <w:p w14:paraId="21815261" w14:textId="33CCDE02" w:rsidR="00667959" w:rsidRPr="00BD3117" w:rsidRDefault="00667959" w:rsidP="00BD3117">
            <w:pPr>
              <w:rPr>
                <w:rFonts w:ascii="Calibri" w:hAnsi="Calibri" w:cs="Calibri"/>
                <w:sz w:val="24"/>
                <w:szCs w:val="24"/>
              </w:rPr>
            </w:pPr>
            <w:r w:rsidRPr="00BD3117">
              <w:rPr>
                <w:rFonts w:ascii="Calibri" w:hAnsi="Calibri" w:cs="Calibri"/>
                <w:sz w:val="24"/>
                <w:szCs w:val="24"/>
              </w:rPr>
              <w:t>2. Organisation</w:t>
            </w:r>
            <w:r w:rsidR="00C460A8" w:rsidRPr="00BD3117">
              <w:rPr>
                <w:rFonts w:ascii="Calibri" w:hAnsi="Calibri" w:cs="Calibri"/>
                <w:sz w:val="24"/>
                <w:szCs w:val="24"/>
              </w:rPr>
              <w:t>:</w:t>
            </w:r>
          </w:p>
          <w:p w14:paraId="74D78E59" w14:textId="5C678481" w:rsidR="00667959" w:rsidRPr="00BD3117" w:rsidRDefault="00667959" w:rsidP="00BD3117">
            <w:pPr>
              <w:rPr>
                <w:rFonts w:ascii="Calibri" w:hAnsi="Calibri" w:cs="Calibri"/>
                <w:sz w:val="24"/>
                <w:szCs w:val="24"/>
              </w:rPr>
            </w:pPr>
          </w:p>
        </w:tc>
        <w:tc>
          <w:tcPr>
            <w:tcW w:w="5989" w:type="dxa"/>
            <w:shd w:val="clear" w:color="auto" w:fill="auto"/>
          </w:tcPr>
          <w:p w14:paraId="0C7CE57F" w14:textId="4FEBC702" w:rsidR="00667959" w:rsidRPr="00BD3117" w:rsidRDefault="00667959" w:rsidP="00BD3117">
            <w:pPr>
              <w:rPr>
                <w:rFonts w:ascii="Calibri" w:hAnsi="Calibri" w:cs="Calibri"/>
                <w:sz w:val="24"/>
                <w:szCs w:val="24"/>
              </w:rPr>
            </w:pPr>
            <w:r w:rsidRPr="00BD3117">
              <w:rPr>
                <w:rFonts w:ascii="Calibri" w:hAnsi="Calibri" w:cs="Calibri"/>
                <w:sz w:val="24"/>
                <w:szCs w:val="24"/>
              </w:rPr>
              <w:t>2.1. Please quote your charity registration number if applicable</w:t>
            </w:r>
            <w:r w:rsidR="00C460A8" w:rsidRPr="00BD3117">
              <w:rPr>
                <w:rFonts w:ascii="Calibri" w:hAnsi="Calibri" w:cs="Calibri"/>
                <w:sz w:val="24"/>
                <w:szCs w:val="24"/>
              </w:rPr>
              <w:t>:</w:t>
            </w:r>
          </w:p>
          <w:p w14:paraId="65418D91" w14:textId="77777777" w:rsidR="00667959" w:rsidRPr="00BD3117" w:rsidRDefault="00667959" w:rsidP="00BD3117">
            <w:pPr>
              <w:rPr>
                <w:rFonts w:ascii="Calibri" w:hAnsi="Calibri" w:cs="Calibri"/>
                <w:sz w:val="24"/>
                <w:szCs w:val="24"/>
              </w:rPr>
            </w:pPr>
          </w:p>
          <w:p w14:paraId="7F0D926B" w14:textId="0A6E7CF6" w:rsidR="006F4533" w:rsidRPr="00BD3117" w:rsidRDefault="006F4533" w:rsidP="00BD3117">
            <w:pPr>
              <w:rPr>
                <w:rFonts w:ascii="Calibri" w:hAnsi="Calibri" w:cs="Calibri"/>
                <w:sz w:val="24"/>
                <w:szCs w:val="24"/>
              </w:rPr>
            </w:pPr>
          </w:p>
          <w:p w14:paraId="07EA6798" w14:textId="10CC0CA3" w:rsidR="006F4533" w:rsidRPr="00BD3117" w:rsidRDefault="006F4533" w:rsidP="00BD3117">
            <w:pPr>
              <w:rPr>
                <w:rFonts w:ascii="Calibri" w:hAnsi="Calibri" w:cs="Calibri"/>
                <w:sz w:val="24"/>
                <w:szCs w:val="24"/>
              </w:rPr>
            </w:pPr>
          </w:p>
        </w:tc>
      </w:tr>
      <w:tr w:rsidR="0039429F" w:rsidRPr="00BD3117" w14:paraId="5F689B55" w14:textId="77777777" w:rsidTr="0025787C">
        <w:tblPrEx>
          <w:shd w:val="clear" w:color="auto" w:fill="auto"/>
          <w:tblLook w:val="04A0" w:firstRow="1" w:lastRow="0" w:firstColumn="1" w:lastColumn="0" w:noHBand="0" w:noVBand="1"/>
        </w:tblPrEx>
        <w:trPr>
          <w:trHeight w:val="1456"/>
        </w:trPr>
        <w:tc>
          <w:tcPr>
            <w:tcW w:w="4820" w:type="dxa"/>
            <w:shd w:val="clear" w:color="auto" w:fill="auto"/>
          </w:tcPr>
          <w:p w14:paraId="5759C510" w14:textId="233E74A4" w:rsidR="00667959" w:rsidRPr="00BD3117" w:rsidRDefault="00667959" w:rsidP="00BD3117">
            <w:pPr>
              <w:rPr>
                <w:rFonts w:ascii="Calibri" w:hAnsi="Calibri" w:cs="Calibri"/>
                <w:sz w:val="24"/>
                <w:szCs w:val="24"/>
              </w:rPr>
            </w:pPr>
            <w:r w:rsidRPr="00BD3117">
              <w:rPr>
                <w:rFonts w:ascii="Calibri" w:hAnsi="Calibri" w:cs="Calibri"/>
                <w:sz w:val="24"/>
                <w:szCs w:val="24"/>
              </w:rPr>
              <w:t>3.  Space required</w:t>
            </w:r>
            <w:r w:rsidR="00C460A8" w:rsidRPr="00BD3117">
              <w:rPr>
                <w:rFonts w:ascii="Calibri" w:hAnsi="Calibri" w:cs="Calibri"/>
                <w:sz w:val="24"/>
                <w:szCs w:val="24"/>
              </w:rPr>
              <w:t>:</w:t>
            </w:r>
          </w:p>
          <w:p w14:paraId="29E9D200" w14:textId="77777777" w:rsidR="00667959" w:rsidRPr="00BD3117" w:rsidRDefault="00667959" w:rsidP="00BD3117">
            <w:pPr>
              <w:rPr>
                <w:rFonts w:ascii="Calibri" w:hAnsi="Calibri" w:cs="Calibri"/>
                <w:sz w:val="24"/>
                <w:szCs w:val="24"/>
              </w:rPr>
            </w:pPr>
          </w:p>
          <w:p w14:paraId="0A2A2604" w14:textId="24691661" w:rsidR="00667959" w:rsidRPr="00BD3117" w:rsidRDefault="00667959" w:rsidP="00BD3117">
            <w:pPr>
              <w:rPr>
                <w:rFonts w:ascii="Calibri" w:hAnsi="Calibri" w:cs="Calibri"/>
                <w:sz w:val="24"/>
                <w:szCs w:val="24"/>
              </w:rPr>
            </w:pPr>
          </w:p>
        </w:tc>
        <w:tc>
          <w:tcPr>
            <w:tcW w:w="5989" w:type="dxa"/>
            <w:shd w:val="clear" w:color="auto" w:fill="auto"/>
          </w:tcPr>
          <w:p w14:paraId="0E011D08" w14:textId="2E0D740C" w:rsidR="00667959" w:rsidRPr="00BD3117" w:rsidRDefault="00667959" w:rsidP="00BD3117">
            <w:pPr>
              <w:rPr>
                <w:rFonts w:ascii="Calibri" w:hAnsi="Calibri" w:cs="Calibri"/>
                <w:sz w:val="24"/>
                <w:szCs w:val="24"/>
              </w:rPr>
            </w:pPr>
            <w:r w:rsidRPr="00BD3117">
              <w:rPr>
                <w:rFonts w:ascii="Calibri" w:hAnsi="Calibri" w:cs="Calibri"/>
                <w:sz w:val="24"/>
                <w:szCs w:val="24"/>
              </w:rPr>
              <w:t>3.1. Additional Facilities required (tables/chairs/catering/ /AV equipment)</w:t>
            </w:r>
            <w:r w:rsidR="00C460A8" w:rsidRPr="00BD3117">
              <w:rPr>
                <w:rFonts w:ascii="Calibri" w:hAnsi="Calibri" w:cs="Calibri"/>
                <w:sz w:val="24"/>
                <w:szCs w:val="24"/>
              </w:rPr>
              <w:t>:</w:t>
            </w:r>
          </w:p>
          <w:p w14:paraId="51B88B12" w14:textId="77777777" w:rsidR="00D953BA" w:rsidRPr="00BD3117" w:rsidRDefault="00D953BA" w:rsidP="00BD3117">
            <w:pPr>
              <w:rPr>
                <w:rFonts w:ascii="Calibri" w:hAnsi="Calibri" w:cs="Calibri"/>
                <w:sz w:val="24"/>
                <w:szCs w:val="24"/>
              </w:rPr>
            </w:pPr>
          </w:p>
          <w:p w14:paraId="72D9FCAD" w14:textId="77777777" w:rsidR="00667959" w:rsidRPr="00BD3117" w:rsidRDefault="00667959" w:rsidP="00BD3117">
            <w:pPr>
              <w:rPr>
                <w:rFonts w:ascii="Calibri" w:hAnsi="Calibri" w:cs="Calibri"/>
                <w:sz w:val="24"/>
                <w:szCs w:val="24"/>
              </w:rPr>
            </w:pPr>
          </w:p>
          <w:p w14:paraId="2FBF77ED" w14:textId="6E114070" w:rsidR="00667959" w:rsidRPr="00BD3117" w:rsidRDefault="00667959" w:rsidP="00BD3117">
            <w:pPr>
              <w:rPr>
                <w:rFonts w:ascii="Calibri" w:hAnsi="Calibri" w:cs="Calibri"/>
                <w:sz w:val="24"/>
                <w:szCs w:val="24"/>
              </w:rPr>
            </w:pPr>
          </w:p>
        </w:tc>
      </w:tr>
      <w:tr w:rsidR="0039429F" w:rsidRPr="00BD3117" w14:paraId="1C999F82" w14:textId="77777777" w:rsidTr="0025787C">
        <w:tblPrEx>
          <w:shd w:val="clear" w:color="auto" w:fill="auto"/>
          <w:tblLook w:val="04A0" w:firstRow="1" w:lastRow="0" w:firstColumn="1" w:lastColumn="0" w:noHBand="0" w:noVBand="1"/>
        </w:tblPrEx>
        <w:trPr>
          <w:trHeight w:val="1468"/>
        </w:trPr>
        <w:tc>
          <w:tcPr>
            <w:tcW w:w="4820" w:type="dxa"/>
            <w:shd w:val="clear" w:color="auto" w:fill="auto"/>
          </w:tcPr>
          <w:p w14:paraId="4B1BFCB8" w14:textId="5529BA3D" w:rsidR="00667959" w:rsidRPr="00BD3117" w:rsidRDefault="00667959" w:rsidP="00BD3117">
            <w:pPr>
              <w:rPr>
                <w:rFonts w:ascii="Calibri" w:hAnsi="Calibri" w:cs="Calibri"/>
                <w:sz w:val="24"/>
                <w:szCs w:val="24"/>
              </w:rPr>
            </w:pPr>
            <w:r w:rsidRPr="00BD3117">
              <w:rPr>
                <w:rFonts w:ascii="Calibri" w:hAnsi="Calibri" w:cs="Calibri"/>
                <w:sz w:val="24"/>
                <w:szCs w:val="24"/>
              </w:rPr>
              <w:t>4.Date(s) and times required</w:t>
            </w:r>
            <w:r w:rsidR="00C460A8" w:rsidRPr="00BD3117">
              <w:rPr>
                <w:rFonts w:ascii="Calibri" w:hAnsi="Calibri" w:cs="Calibri"/>
                <w:sz w:val="24"/>
                <w:szCs w:val="24"/>
              </w:rPr>
              <w:t>:</w:t>
            </w:r>
          </w:p>
          <w:p w14:paraId="0BBB0DD1" w14:textId="77777777" w:rsidR="00667959" w:rsidRPr="00BD3117" w:rsidRDefault="00667959" w:rsidP="00BD3117">
            <w:pPr>
              <w:rPr>
                <w:rFonts w:ascii="Calibri" w:hAnsi="Calibri" w:cs="Calibri"/>
                <w:sz w:val="24"/>
                <w:szCs w:val="24"/>
              </w:rPr>
            </w:pPr>
          </w:p>
          <w:p w14:paraId="5AF70604" w14:textId="77777777" w:rsidR="00667959" w:rsidRPr="00BD3117" w:rsidRDefault="00667959" w:rsidP="00BD3117">
            <w:pPr>
              <w:rPr>
                <w:rFonts w:ascii="Calibri" w:hAnsi="Calibri" w:cs="Calibri"/>
                <w:sz w:val="24"/>
                <w:szCs w:val="24"/>
              </w:rPr>
            </w:pPr>
          </w:p>
          <w:p w14:paraId="045CA672" w14:textId="72BB7D7C" w:rsidR="000F630B" w:rsidRPr="00BD3117" w:rsidRDefault="00713AE8" w:rsidP="00BD3117">
            <w:pPr>
              <w:rPr>
                <w:rFonts w:ascii="Calibri" w:hAnsi="Calibri" w:cs="Calibri"/>
                <w:sz w:val="24"/>
                <w:szCs w:val="24"/>
              </w:rPr>
            </w:pPr>
            <w:r w:rsidRPr="00BD3117">
              <w:rPr>
                <w:rFonts w:ascii="Calibri" w:hAnsi="Calibri" w:cs="Calibri"/>
                <w:sz w:val="24"/>
                <w:szCs w:val="24"/>
              </w:rPr>
              <w:t>Please include the time you need for setting up and clearing away</w:t>
            </w:r>
            <w:r w:rsidR="000F630B" w:rsidRPr="00BD3117">
              <w:rPr>
                <w:rFonts w:ascii="Calibri" w:hAnsi="Calibri" w:cs="Calibri"/>
                <w:sz w:val="24"/>
                <w:szCs w:val="24"/>
              </w:rPr>
              <w:t>.</w:t>
            </w:r>
          </w:p>
        </w:tc>
        <w:tc>
          <w:tcPr>
            <w:tcW w:w="5989" w:type="dxa"/>
            <w:shd w:val="clear" w:color="auto" w:fill="auto"/>
          </w:tcPr>
          <w:p w14:paraId="716A2832" w14:textId="3CDA93BF" w:rsidR="00667959" w:rsidRPr="00BD3117" w:rsidRDefault="00667959" w:rsidP="00BD3117">
            <w:pPr>
              <w:rPr>
                <w:rFonts w:ascii="Calibri" w:hAnsi="Calibri" w:cs="Calibri"/>
                <w:sz w:val="24"/>
                <w:szCs w:val="24"/>
              </w:rPr>
            </w:pPr>
            <w:r w:rsidRPr="00BD3117">
              <w:rPr>
                <w:rFonts w:ascii="Calibri" w:hAnsi="Calibri" w:cs="Calibri"/>
                <w:sz w:val="24"/>
                <w:szCs w:val="24"/>
              </w:rPr>
              <w:t>4.1.  Is it intended to</w:t>
            </w:r>
            <w:r w:rsidR="00D953BA" w:rsidRPr="00BD3117">
              <w:rPr>
                <w:rFonts w:ascii="Calibri" w:hAnsi="Calibri" w:cs="Calibri"/>
                <w:sz w:val="24"/>
                <w:szCs w:val="24"/>
              </w:rPr>
              <w:t xml:space="preserve"> sell alcohol?</w:t>
            </w:r>
          </w:p>
          <w:p w14:paraId="7F0F7AF7" w14:textId="77777777" w:rsidR="00667959" w:rsidRPr="00BD3117" w:rsidRDefault="00667959" w:rsidP="00BD3117">
            <w:pPr>
              <w:rPr>
                <w:rFonts w:ascii="Calibri" w:hAnsi="Calibri" w:cs="Calibri"/>
                <w:sz w:val="24"/>
                <w:szCs w:val="24"/>
              </w:rPr>
            </w:pPr>
          </w:p>
          <w:p w14:paraId="0FED45C0" w14:textId="7FE74A09" w:rsidR="00667959" w:rsidRPr="00BD3117" w:rsidRDefault="00667959" w:rsidP="00BD3117">
            <w:pPr>
              <w:rPr>
                <w:rFonts w:ascii="Calibri" w:hAnsi="Calibri" w:cs="Calibri"/>
                <w:sz w:val="24"/>
                <w:szCs w:val="24"/>
              </w:rPr>
            </w:pPr>
          </w:p>
        </w:tc>
      </w:tr>
      <w:tr w:rsidR="0039429F" w:rsidRPr="00BD3117" w14:paraId="6F016543" w14:textId="77777777" w:rsidTr="0025787C">
        <w:tblPrEx>
          <w:shd w:val="clear" w:color="auto" w:fill="auto"/>
          <w:tblLook w:val="04A0" w:firstRow="1" w:lastRow="0" w:firstColumn="1" w:lastColumn="0" w:noHBand="0" w:noVBand="1"/>
        </w:tblPrEx>
        <w:trPr>
          <w:trHeight w:val="878"/>
        </w:trPr>
        <w:tc>
          <w:tcPr>
            <w:tcW w:w="4820" w:type="dxa"/>
            <w:vMerge w:val="restart"/>
            <w:shd w:val="clear" w:color="auto" w:fill="auto"/>
          </w:tcPr>
          <w:p w14:paraId="4C890003" w14:textId="2862DB35" w:rsidR="00667959" w:rsidRPr="00BD3117" w:rsidRDefault="00667959" w:rsidP="00BD3117">
            <w:pPr>
              <w:rPr>
                <w:rFonts w:ascii="Calibri" w:hAnsi="Calibri" w:cs="Calibri"/>
                <w:sz w:val="24"/>
                <w:szCs w:val="24"/>
              </w:rPr>
            </w:pPr>
            <w:r w:rsidRPr="00BD3117">
              <w:rPr>
                <w:rFonts w:ascii="Calibri" w:hAnsi="Calibri" w:cs="Calibri"/>
                <w:sz w:val="24"/>
                <w:szCs w:val="24"/>
              </w:rPr>
              <w:t>5. Hire purpose/event type</w:t>
            </w:r>
            <w:r w:rsidR="00C460A8" w:rsidRPr="00BD3117">
              <w:rPr>
                <w:rFonts w:ascii="Calibri" w:hAnsi="Calibri" w:cs="Calibri"/>
                <w:sz w:val="24"/>
                <w:szCs w:val="24"/>
              </w:rPr>
              <w:t>:</w:t>
            </w:r>
          </w:p>
          <w:p w14:paraId="3ED25F5D" w14:textId="77777777" w:rsidR="00667959" w:rsidRPr="00BD3117" w:rsidRDefault="00667959" w:rsidP="00BD3117">
            <w:pPr>
              <w:rPr>
                <w:rFonts w:ascii="Calibri" w:hAnsi="Calibri" w:cs="Calibri"/>
                <w:sz w:val="24"/>
                <w:szCs w:val="24"/>
              </w:rPr>
            </w:pPr>
          </w:p>
          <w:p w14:paraId="27A13852" w14:textId="17C04D1C" w:rsidR="00667959" w:rsidRPr="00BD3117" w:rsidRDefault="00667959" w:rsidP="00BD3117">
            <w:pPr>
              <w:rPr>
                <w:rFonts w:ascii="Calibri" w:hAnsi="Calibri" w:cs="Calibri"/>
                <w:sz w:val="24"/>
                <w:szCs w:val="24"/>
              </w:rPr>
            </w:pPr>
          </w:p>
        </w:tc>
        <w:tc>
          <w:tcPr>
            <w:tcW w:w="5989" w:type="dxa"/>
            <w:shd w:val="clear" w:color="auto" w:fill="auto"/>
          </w:tcPr>
          <w:p w14:paraId="17E1BE22" w14:textId="0A1DEF4D" w:rsidR="00667959" w:rsidRPr="00BD3117" w:rsidRDefault="00667959" w:rsidP="00BD3117">
            <w:pPr>
              <w:rPr>
                <w:rFonts w:ascii="Calibri" w:hAnsi="Calibri" w:cs="Calibri"/>
                <w:sz w:val="24"/>
                <w:szCs w:val="24"/>
              </w:rPr>
            </w:pPr>
            <w:r w:rsidRPr="00BD3117">
              <w:rPr>
                <w:rFonts w:ascii="Calibri" w:hAnsi="Calibri" w:cs="Calibri"/>
                <w:sz w:val="24"/>
                <w:szCs w:val="24"/>
              </w:rPr>
              <w:t xml:space="preserve">5.1. </w:t>
            </w:r>
            <w:r w:rsidR="00190A88" w:rsidRPr="00BD3117">
              <w:rPr>
                <w:rFonts w:ascii="Calibri" w:hAnsi="Calibri" w:cs="Calibri"/>
                <w:sz w:val="24"/>
                <w:szCs w:val="24"/>
              </w:rPr>
              <w:t>Will you have a guestlist</w:t>
            </w:r>
            <w:r w:rsidR="00C460A8" w:rsidRPr="00BD3117">
              <w:rPr>
                <w:rFonts w:ascii="Calibri" w:hAnsi="Calibri" w:cs="Calibri"/>
                <w:sz w:val="24"/>
                <w:szCs w:val="24"/>
              </w:rPr>
              <w:t>:</w:t>
            </w:r>
          </w:p>
          <w:p w14:paraId="4A47D3ED" w14:textId="77777777" w:rsidR="00667959" w:rsidRPr="00BD3117" w:rsidRDefault="00667959" w:rsidP="00BD3117">
            <w:pPr>
              <w:rPr>
                <w:rFonts w:ascii="Calibri" w:hAnsi="Calibri" w:cs="Calibri"/>
                <w:sz w:val="24"/>
                <w:szCs w:val="24"/>
              </w:rPr>
            </w:pPr>
          </w:p>
          <w:p w14:paraId="409A0011" w14:textId="24A13E2A" w:rsidR="00667959" w:rsidRPr="00BD3117" w:rsidRDefault="00667959" w:rsidP="00BD3117">
            <w:pPr>
              <w:rPr>
                <w:rFonts w:ascii="Calibri" w:hAnsi="Calibri" w:cs="Calibri"/>
                <w:sz w:val="24"/>
                <w:szCs w:val="24"/>
              </w:rPr>
            </w:pPr>
          </w:p>
        </w:tc>
      </w:tr>
      <w:tr w:rsidR="0039429F" w:rsidRPr="00BD3117" w14:paraId="2F4BB9A5" w14:textId="77777777" w:rsidTr="0025787C">
        <w:tblPrEx>
          <w:shd w:val="clear" w:color="auto" w:fill="auto"/>
          <w:tblLook w:val="04A0" w:firstRow="1" w:lastRow="0" w:firstColumn="1" w:lastColumn="0" w:noHBand="0" w:noVBand="1"/>
        </w:tblPrEx>
        <w:trPr>
          <w:trHeight w:val="890"/>
        </w:trPr>
        <w:tc>
          <w:tcPr>
            <w:tcW w:w="4820" w:type="dxa"/>
            <w:vMerge/>
            <w:shd w:val="clear" w:color="auto" w:fill="auto"/>
          </w:tcPr>
          <w:p w14:paraId="2396BA6C" w14:textId="77777777" w:rsidR="00667959" w:rsidRPr="00BD3117" w:rsidRDefault="00667959" w:rsidP="00BD3117">
            <w:pPr>
              <w:rPr>
                <w:rFonts w:ascii="Calibri" w:hAnsi="Calibri" w:cs="Calibri"/>
                <w:sz w:val="24"/>
                <w:szCs w:val="24"/>
              </w:rPr>
            </w:pPr>
          </w:p>
        </w:tc>
        <w:tc>
          <w:tcPr>
            <w:tcW w:w="5989" w:type="dxa"/>
            <w:shd w:val="clear" w:color="auto" w:fill="auto"/>
          </w:tcPr>
          <w:p w14:paraId="687A771B" w14:textId="39721612" w:rsidR="00667959" w:rsidRPr="00BD3117" w:rsidRDefault="00667959" w:rsidP="00BD3117">
            <w:pPr>
              <w:rPr>
                <w:rFonts w:ascii="Calibri" w:hAnsi="Calibri" w:cs="Calibri"/>
                <w:sz w:val="24"/>
                <w:szCs w:val="24"/>
              </w:rPr>
            </w:pPr>
            <w:r w:rsidRPr="00BD3117">
              <w:rPr>
                <w:rFonts w:ascii="Calibri" w:hAnsi="Calibri" w:cs="Calibri"/>
                <w:sz w:val="24"/>
                <w:szCs w:val="24"/>
              </w:rPr>
              <w:t>5.2. Number of people attending</w:t>
            </w:r>
            <w:r w:rsidR="00C460A8" w:rsidRPr="00BD3117">
              <w:rPr>
                <w:rFonts w:ascii="Calibri" w:hAnsi="Calibri" w:cs="Calibri"/>
                <w:sz w:val="24"/>
                <w:szCs w:val="24"/>
              </w:rPr>
              <w:t>:</w:t>
            </w:r>
          </w:p>
          <w:p w14:paraId="3D3837A7" w14:textId="036A2000" w:rsidR="00667959" w:rsidRPr="00BD3117" w:rsidRDefault="00667959" w:rsidP="00BD3117">
            <w:pPr>
              <w:rPr>
                <w:rFonts w:ascii="Calibri" w:hAnsi="Calibri" w:cs="Calibri"/>
                <w:sz w:val="24"/>
                <w:szCs w:val="24"/>
              </w:rPr>
            </w:pPr>
          </w:p>
          <w:p w14:paraId="30BBCA46" w14:textId="77777777" w:rsidR="00667959" w:rsidRPr="00BD3117" w:rsidRDefault="00667959" w:rsidP="00BD3117">
            <w:pPr>
              <w:rPr>
                <w:rFonts w:ascii="Calibri" w:hAnsi="Calibri" w:cs="Calibri"/>
                <w:sz w:val="24"/>
                <w:szCs w:val="24"/>
              </w:rPr>
            </w:pPr>
          </w:p>
        </w:tc>
      </w:tr>
      <w:tr w:rsidR="0039429F" w:rsidRPr="00BD3117" w14:paraId="1E6A746B" w14:textId="77777777" w:rsidTr="0025787C">
        <w:tblPrEx>
          <w:shd w:val="clear" w:color="auto" w:fill="auto"/>
          <w:tblLook w:val="04A0" w:firstRow="1" w:lastRow="0" w:firstColumn="1" w:lastColumn="0" w:noHBand="0" w:noVBand="1"/>
        </w:tblPrEx>
        <w:trPr>
          <w:trHeight w:val="803"/>
        </w:trPr>
        <w:tc>
          <w:tcPr>
            <w:tcW w:w="4820" w:type="dxa"/>
            <w:vMerge/>
            <w:shd w:val="clear" w:color="auto" w:fill="auto"/>
          </w:tcPr>
          <w:p w14:paraId="071DBD18" w14:textId="77777777" w:rsidR="00667959" w:rsidRPr="00BD3117" w:rsidRDefault="00667959" w:rsidP="00BD3117">
            <w:pPr>
              <w:rPr>
                <w:rFonts w:ascii="Calibri" w:hAnsi="Calibri" w:cs="Calibri"/>
                <w:sz w:val="24"/>
                <w:szCs w:val="24"/>
              </w:rPr>
            </w:pPr>
          </w:p>
        </w:tc>
        <w:tc>
          <w:tcPr>
            <w:tcW w:w="5989" w:type="dxa"/>
            <w:shd w:val="clear" w:color="auto" w:fill="auto"/>
          </w:tcPr>
          <w:p w14:paraId="18F587E1" w14:textId="17BBB67A" w:rsidR="00190A88" w:rsidRPr="00BD3117" w:rsidRDefault="00667959" w:rsidP="00BD3117">
            <w:pPr>
              <w:rPr>
                <w:rFonts w:ascii="Calibri" w:hAnsi="Calibri" w:cs="Calibri"/>
                <w:sz w:val="24"/>
                <w:szCs w:val="24"/>
              </w:rPr>
            </w:pPr>
            <w:r w:rsidRPr="00BD3117">
              <w:rPr>
                <w:rFonts w:ascii="Calibri" w:hAnsi="Calibri" w:cs="Calibri"/>
                <w:sz w:val="24"/>
                <w:szCs w:val="24"/>
              </w:rPr>
              <w:t xml:space="preserve">5.3. Will </w:t>
            </w:r>
            <w:r w:rsidR="008C350B">
              <w:rPr>
                <w:rFonts w:ascii="Calibri" w:hAnsi="Calibri" w:cs="Calibri"/>
                <w:sz w:val="24"/>
                <w:szCs w:val="24"/>
              </w:rPr>
              <w:t xml:space="preserve">a </w:t>
            </w:r>
            <w:r w:rsidRPr="00BD3117">
              <w:rPr>
                <w:rFonts w:ascii="Calibri" w:hAnsi="Calibri" w:cs="Calibri"/>
                <w:sz w:val="24"/>
                <w:szCs w:val="24"/>
              </w:rPr>
              <w:t>charge be made for admission</w:t>
            </w:r>
            <w:r w:rsidR="00C460A8" w:rsidRPr="00BD3117">
              <w:rPr>
                <w:rFonts w:ascii="Calibri" w:hAnsi="Calibri" w:cs="Calibri"/>
                <w:sz w:val="24"/>
                <w:szCs w:val="24"/>
              </w:rPr>
              <w:t>:</w:t>
            </w:r>
          </w:p>
        </w:tc>
      </w:tr>
      <w:tr w:rsidR="0025787C" w:rsidRPr="00BD3117" w14:paraId="762DBEBE" w14:textId="77777777" w:rsidTr="002A4899">
        <w:tblPrEx>
          <w:shd w:val="clear" w:color="auto" w:fill="auto"/>
          <w:tblLook w:val="04A0" w:firstRow="1" w:lastRow="0" w:firstColumn="1" w:lastColumn="0" w:noHBand="0" w:noVBand="1"/>
        </w:tblPrEx>
        <w:trPr>
          <w:trHeight w:val="803"/>
        </w:trPr>
        <w:tc>
          <w:tcPr>
            <w:tcW w:w="10809" w:type="dxa"/>
            <w:gridSpan w:val="2"/>
            <w:shd w:val="clear" w:color="auto" w:fill="auto"/>
          </w:tcPr>
          <w:p w14:paraId="61894993"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6. Fee:</w:t>
            </w:r>
          </w:p>
          <w:p w14:paraId="6AD881AA" w14:textId="77777777" w:rsidR="0025787C" w:rsidRPr="00BD3117" w:rsidRDefault="0025787C" w:rsidP="0025787C">
            <w:pPr>
              <w:rPr>
                <w:rFonts w:ascii="Calibri" w:hAnsi="Calibri" w:cs="Calibri"/>
                <w:sz w:val="24"/>
                <w:szCs w:val="24"/>
              </w:rPr>
            </w:pPr>
          </w:p>
          <w:p w14:paraId="05A06ACC" w14:textId="0EF33ADE" w:rsidR="0025787C" w:rsidRPr="00BD3117" w:rsidRDefault="0025787C" w:rsidP="00BD3117">
            <w:pPr>
              <w:rPr>
                <w:rFonts w:ascii="Calibri" w:hAnsi="Calibri" w:cs="Calibri"/>
                <w:sz w:val="24"/>
                <w:szCs w:val="24"/>
              </w:rPr>
            </w:pPr>
            <w:r w:rsidRPr="00BD3117">
              <w:rPr>
                <w:rFonts w:ascii="Calibri" w:hAnsi="Calibri" w:cs="Calibri"/>
                <w:sz w:val="24"/>
                <w:szCs w:val="24"/>
              </w:rPr>
              <w:t>I have read the conditions of hire and agree that the above details are all correct.</w:t>
            </w:r>
          </w:p>
        </w:tc>
      </w:tr>
      <w:tr w:rsidR="0025787C" w:rsidRPr="00BD3117" w14:paraId="4326CBBA" w14:textId="77777777" w:rsidTr="0025787C">
        <w:tblPrEx>
          <w:shd w:val="clear" w:color="auto" w:fill="auto"/>
          <w:tblLook w:val="04A0" w:firstRow="1" w:lastRow="0" w:firstColumn="1" w:lastColumn="0" w:noHBand="0" w:noVBand="1"/>
        </w:tblPrEx>
        <w:trPr>
          <w:trHeight w:val="803"/>
        </w:trPr>
        <w:tc>
          <w:tcPr>
            <w:tcW w:w="4820" w:type="dxa"/>
            <w:shd w:val="clear" w:color="auto" w:fill="auto"/>
          </w:tcPr>
          <w:p w14:paraId="6C74599A" w14:textId="4748B83A" w:rsidR="0025787C" w:rsidRPr="00BD3117" w:rsidRDefault="0025787C" w:rsidP="00BD3117">
            <w:pPr>
              <w:rPr>
                <w:rFonts w:ascii="Calibri" w:hAnsi="Calibri" w:cs="Calibri"/>
                <w:sz w:val="24"/>
                <w:szCs w:val="24"/>
              </w:rPr>
            </w:pPr>
            <w:r w:rsidRPr="00BD3117">
              <w:rPr>
                <w:rFonts w:ascii="Calibri" w:hAnsi="Calibri" w:cs="Calibri"/>
                <w:sz w:val="24"/>
                <w:szCs w:val="24"/>
              </w:rPr>
              <w:t>Date:</w:t>
            </w:r>
          </w:p>
        </w:tc>
        <w:tc>
          <w:tcPr>
            <w:tcW w:w="5989" w:type="dxa"/>
            <w:shd w:val="clear" w:color="auto" w:fill="auto"/>
          </w:tcPr>
          <w:p w14:paraId="7E5D6BA9"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Signed:</w:t>
            </w:r>
          </w:p>
          <w:p w14:paraId="469E54C4" w14:textId="77777777" w:rsidR="0025787C" w:rsidRPr="00BD3117" w:rsidRDefault="0025787C" w:rsidP="00BD3117">
            <w:pPr>
              <w:rPr>
                <w:rFonts w:ascii="Calibri" w:hAnsi="Calibri" w:cs="Calibri"/>
                <w:sz w:val="24"/>
                <w:szCs w:val="24"/>
              </w:rPr>
            </w:pPr>
          </w:p>
        </w:tc>
      </w:tr>
    </w:tbl>
    <w:tbl>
      <w:tblPr>
        <w:tblStyle w:val="TableGrid"/>
        <w:tblpPr w:leftFromText="180" w:rightFromText="180" w:vertAnchor="text" w:horzAnchor="margin" w:tblpY="263"/>
        <w:tblOverlap w:val="never"/>
        <w:tblW w:w="10773" w:type="dxa"/>
        <w:tblLayout w:type="fixed"/>
        <w:tblLook w:val="04A0" w:firstRow="1" w:lastRow="0" w:firstColumn="1" w:lastColumn="0" w:noHBand="0" w:noVBand="1"/>
      </w:tblPr>
      <w:tblGrid>
        <w:gridCol w:w="2830"/>
        <w:gridCol w:w="7943"/>
      </w:tblGrid>
      <w:tr w:rsidR="0025787C" w:rsidRPr="00BD3117" w14:paraId="1668A050" w14:textId="77777777" w:rsidTr="0025787C">
        <w:trPr>
          <w:trHeight w:val="415"/>
        </w:trPr>
        <w:tc>
          <w:tcPr>
            <w:tcW w:w="2830" w:type="dxa"/>
            <w:shd w:val="clear" w:color="auto" w:fill="C4BC96" w:themeFill="background2" w:themeFillShade="BF"/>
          </w:tcPr>
          <w:p w14:paraId="0165015A"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lastRenderedPageBreak/>
              <w:t xml:space="preserve">Event Details &amp; running </w:t>
            </w:r>
            <w:proofErr w:type="gramStart"/>
            <w:r w:rsidRPr="00BD3117">
              <w:rPr>
                <w:rFonts w:ascii="Calibri" w:hAnsi="Calibri" w:cs="Calibri"/>
                <w:sz w:val="24"/>
                <w:szCs w:val="24"/>
              </w:rPr>
              <w:t>order</w:t>
            </w:r>
            <w:proofErr w:type="gramEnd"/>
          </w:p>
          <w:p w14:paraId="1AF1860E" w14:textId="77777777" w:rsidR="0025787C" w:rsidRPr="00BD3117" w:rsidRDefault="0025787C" w:rsidP="0025787C">
            <w:pPr>
              <w:rPr>
                <w:rFonts w:ascii="Calibri" w:hAnsi="Calibri" w:cs="Calibri"/>
                <w:sz w:val="24"/>
                <w:szCs w:val="24"/>
              </w:rPr>
            </w:pPr>
          </w:p>
        </w:tc>
        <w:tc>
          <w:tcPr>
            <w:tcW w:w="7943" w:type="dxa"/>
            <w:shd w:val="clear" w:color="auto" w:fill="C4BC96" w:themeFill="background2" w:themeFillShade="BF"/>
          </w:tcPr>
          <w:p w14:paraId="3EB08EF2"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 xml:space="preserve">For use by Newlyn Art Gallery Staff </w:t>
            </w:r>
          </w:p>
        </w:tc>
      </w:tr>
      <w:tr w:rsidR="0025787C" w:rsidRPr="00BD3117" w14:paraId="03113DEA" w14:textId="77777777" w:rsidTr="0025787C">
        <w:trPr>
          <w:trHeight w:val="415"/>
        </w:trPr>
        <w:tc>
          <w:tcPr>
            <w:tcW w:w="2830" w:type="dxa"/>
          </w:tcPr>
          <w:p w14:paraId="46DAD64F"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 xml:space="preserve">Newlyn Art Gallery contact: </w:t>
            </w:r>
          </w:p>
          <w:p w14:paraId="545C65D8"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The Exchange contact:</w:t>
            </w:r>
          </w:p>
        </w:tc>
        <w:tc>
          <w:tcPr>
            <w:tcW w:w="7943" w:type="dxa"/>
          </w:tcPr>
          <w:p w14:paraId="77BC04CE" w14:textId="77777777" w:rsidR="0025787C" w:rsidRPr="00BD3117" w:rsidRDefault="0025787C" w:rsidP="0025787C">
            <w:pPr>
              <w:rPr>
                <w:rFonts w:ascii="Calibri" w:hAnsi="Calibri" w:cs="Calibri"/>
                <w:sz w:val="24"/>
                <w:szCs w:val="24"/>
              </w:rPr>
            </w:pPr>
          </w:p>
        </w:tc>
      </w:tr>
      <w:tr w:rsidR="0025787C" w:rsidRPr="00BD3117" w14:paraId="23D7D283" w14:textId="77777777" w:rsidTr="0025787C">
        <w:trPr>
          <w:trHeight w:val="415"/>
        </w:trPr>
        <w:tc>
          <w:tcPr>
            <w:tcW w:w="2830" w:type="dxa"/>
          </w:tcPr>
          <w:p w14:paraId="4780DCD9"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Telephone:</w:t>
            </w:r>
          </w:p>
        </w:tc>
        <w:tc>
          <w:tcPr>
            <w:tcW w:w="7943" w:type="dxa"/>
          </w:tcPr>
          <w:p w14:paraId="35A55C6F" w14:textId="77777777" w:rsidR="0025787C" w:rsidRPr="00BD3117" w:rsidRDefault="0025787C" w:rsidP="0025787C">
            <w:pPr>
              <w:rPr>
                <w:rFonts w:ascii="Calibri" w:hAnsi="Calibri" w:cs="Calibri"/>
                <w:sz w:val="24"/>
                <w:szCs w:val="24"/>
              </w:rPr>
            </w:pPr>
          </w:p>
        </w:tc>
      </w:tr>
      <w:tr w:rsidR="0025787C" w:rsidRPr="00BD3117" w14:paraId="503D09D2" w14:textId="77777777" w:rsidTr="0025787C">
        <w:trPr>
          <w:trHeight w:val="415"/>
        </w:trPr>
        <w:tc>
          <w:tcPr>
            <w:tcW w:w="2830" w:type="dxa"/>
          </w:tcPr>
          <w:p w14:paraId="29B3AA4E"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Email:</w:t>
            </w:r>
          </w:p>
        </w:tc>
        <w:tc>
          <w:tcPr>
            <w:tcW w:w="7943" w:type="dxa"/>
          </w:tcPr>
          <w:p w14:paraId="6C994D72" w14:textId="77777777" w:rsidR="0025787C" w:rsidRPr="00BD3117" w:rsidRDefault="0025787C" w:rsidP="0025787C">
            <w:pPr>
              <w:rPr>
                <w:rFonts w:ascii="Calibri" w:hAnsi="Calibri" w:cs="Calibri"/>
                <w:sz w:val="24"/>
                <w:szCs w:val="24"/>
              </w:rPr>
            </w:pPr>
          </w:p>
        </w:tc>
      </w:tr>
      <w:tr w:rsidR="0025787C" w:rsidRPr="00BD3117" w14:paraId="2A36519A" w14:textId="77777777" w:rsidTr="0025787C">
        <w:trPr>
          <w:trHeight w:val="415"/>
        </w:trPr>
        <w:tc>
          <w:tcPr>
            <w:tcW w:w="2830" w:type="dxa"/>
            <w:shd w:val="clear" w:color="auto" w:fill="C4BC96" w:themeFill="background2" w:themeFillShade="BF"/>
          </w:tcPr>
          <w:p w14:paraId="50AE9D6C" w14:textId="77777777" w:rsidR="0025787C" w:rsidRPr="00BD3117" w:rsidRDefault="0025787C" w:rsidP="0025787C">
            <w:pPr>
              <w:rPr>
                <w:rFonts w:ascii="Calibri" w:hAnsi="Calibri" w:cs="Calibri"/>
                <w:sz w:val="24"/>
                <w:szCs w:val="24"/>
              </w:rPr>
            </w:pPr>
          </w:p>
        </w:tc>
        <w:tc>
          <w:tcPr>
            <w:tcW w:w="7943" w:type="dxa"/>
            <w:shd w:val="clear" w:color="auto" w:fill="C4BC96" w:themeFill="background2" w:themeFillShade="BF"/>
          </w:tcPr>
          <w:p w14:paraId="55DA13CC" w14:textId="77777777" w:rsidR="0025787C" w:rsidRPr="00BD3117" w:rsidRDefault="0025787C" w:rsidP="0025787C">
            <w:pPr>
              <w:rPr>
                <w:rFonts w:ascii="Calibri" w:hAnsi="Calibri" w:cs="Calibri"/>
                <w:sz w:val="24"/>
                <w:szCs w:val="24"/>
              </w:rPr>
            </w:pPr>
          </w:p>
        </w:tc>
      </w:tr>
      <w:tr w:rsidR="0025787C" w:rsidRPr="00BD3117" w14:paraId="20F60EB3" w14:textId="77777777" w:rsidTr="0025787C">
        <w:trPr>
          <w:trHeight w:val="565"/>
        </w:trPr>
        <w:tc>
          <w:tcPr>
            <w:tcW w:w="2830" w:type="dxa"/>
          </w:tcPr>
          <w:p w14:paraId="00E54848"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Number of guests:</w:t>
            </w:r>
          </w:p>
        </w:tc>
        <w:tc>
          <w:tcPr>
            <w:tcW w:w="7943" w:type="dxa"/>
          </w:tcPr>
          <w:p w14:paraId="7712A2A2" w14:textId="77777777" w:rsidR="0025787C" w:rsidRPr="00BD3117" w:rsidRDefault="0025787C" w:rsidP="0025787C">
            <w:pPr>
              <w:rPr>
                <w:rFonts w:ascii="Calibri" w:hAnsi="Calibri" w:cs="Calibri"/>
                <w:sz w:val="24"/>
                <w:szCs w:val="24"/>
              </w:rPr>
            </w:pPr>
          </w:p>
        </w:tc>
      </w:tr>
      <w:tr w:rsidR="0025787C" w:rsidRPr="00BD3117" w14:paraId="59ABC25B" w14:textId="77777777" w:rsidTr="0025787C">
        <w:trPr>
          <w:trHeight w:val="478"/>
        </w:trPr>
        <w:tc>
          <w:tcPr>
            <w:tcW w:w="2830" w:type="dxa"/>
          </w:tcPr>
          <w:p w14:paraId="1A9EB2FC"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Ticket price and where to order:</w:t>
            </w:r>
          </w:p>
        </w:tc>
        <w:tc>
          <w:tcPr>
            <w:tcW w:w="7943" w:type="dxa"/>
          </w:tcPr>
          <w:p w14:paraId="55452BBD" w14:textId="77777777" w:rsidR="0025787C" w:rsidRPr="00BD3117" w:rsidRDefault="0025787C" w:rsidP="0025787C">
            <w:pPr>
              <w:rPr>
                <w:rFonts w:ascii="Calibri" w:hAnsi="Calibri" w:cs="Calibri"/>
                <w:sz w:val="24"/>
                <w:szCs w:val="24"/>
              </w:rPr>
            </w:pPr>
          </w:p>
        </w:tc>
      </w:tr>
      <w:tr w:rsidR="0025787C" w:rsidRPr="00BD3117" w14:paraId="75A5FC5C" w14:textId="77777777" w:rsidTr="0025787C">
        <w:trPr>
          <w:trHeight w:val="461"/>
        </w:trPr>
        <w:tc>
          <w:tcPr>
            <w:tcW w:w="2830" w:type="dxa"/>
          </w:tcPr>
          <w:p w14:paraId="2D4C0EF3"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Guest speakers or entertainment:</w:t>
            </w:r>
          </w:p>
        </w:tc>
        <w:tc>
          <w:tcPr>
            <w:tcW w:w="7943" w:type="dxa"/>
          </w:tcPr>
          <w:p w14:paraId="59E65DB6" w14:textId="77777777" w:rsidR="0025787C" w:rsidRPr="00BD3117" w:rsidRDefault="0025787C" w:rsidP="0025787C">
            <w:pPr>
              <w:rPr>
                <w:rFonts w:ascii="Calibri" w:hAnsi="Calibri" w:cs="Calibri"/>
                <w:sz w:val="24"/>
                <w:szCs w:val="24"/>
              </w:rPr>
            </w:pPr>
          </w:p>
        </w:tc>
      </w:tr>
      <w:tr w:rsidR="0025787C" w:rsidRPr="00BD3117" w14:paraId="149134DA" w14:textId="77777777" w:rsidTr="0025787C">
        <w:trPr>
          <w:trHeight w:val="461"/>
        </w:trPr>
        <w:tc>
          <w:tcPr>
            <w:tcW w:w="2830" w:type="dxa"/>
          </w:tcPr>
          <w:p w14:paraId="7BCF4F2D"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Catering arrangements:</w:t>
            </w:r>
          </w:p>
        </w:tc>
        <w:tc>
          <w:tcPr>
            <w:tcW w:w="7943" w:type="dxa"/>
          </w:tcPr>
          <w:p w14:paraId="5B1D77FE" w14:textId="77777777" w:rsidR="0025787C" w:rsidRPr="00BD3117" w:rsidRDefault="0025787C" w:rsidP="0025787C">
            <w:pPr>
              <w:rPr>
                <w:rFonts w:ascii="Calibri" w:hAnsi="Calibri" w:cs="Calibri"/>
                <w:sz w:val="24"/>
                <w:szCs w:val="24"/>
              </w:rPr>
            </w:pPr>
          </w:p>
        </w:tc>
      </w:tr>
      <w:tr w:rsidR="0025787C" w:rsidRPr="00BD3117" w14:paraId="498267BF" w14:textId="77777777" w:rsidTr="0025787C">
        <w:tc>
          <w:tcPr>
            <w:tcW w:w="2830" w:type="dxa"/>
            <w:shd w:val="clear" w:color="auto" w:fill="C4BC96" w:themeFill="background2" w:themeFillShade="BF"/>
          </w:tcPr>
          <w:p w14:paraId="21A5400D" w14:textId="77777777" w:rsidR="0025787C" w:rsidRPr="00BD3117" w:rsidRDefault="0025787C" w:rsidP="0025787C">
            <w:pPr>
              <w:rPr>
                <w:rFonts w:ascii="Calibri" w:hAnsi="Calibri" w:cs="Calibri"/>
                <w:sz w:val="24"/>
                <w:szCs w:val="24"/>
              </w:rPr>
            </w:pPr>
          </w:p>
        </w:tc>
        <w:tc>
          <w:tcPr>
            <w:tcW w:w="7943" w:type="dxa"/>
            <w:shd w:val="clear" w:color="auto" w:fill="C4BC96" w:themeFill="background2" w:themeFillShade="BF"/>
          </w:tcPr>
          <w:p w14:paraId="5B96F6AE" w14:textId="77777777" w:rsidR="0025787C" w:rsidRPr="00BD3117" w:rsidRDefault="0025787C" w:rsidP="0025787C">
            <w:pPr>
              <w:rPr>
                <w:rFonts w:ascii="Calibri" w:hAnsi="Calibri" w:cs="Calibri"/>
                <w:sz w:val="24"/>
                <w:szCs w:val="24"/>
              </w:rPr>
            </w:pPr>
          </w:p>
        </w:tc>
      </w:tr>
      <w:tr w:rsidR="0025787C" w:rsidRPr="00BD3117" w14:paraId="1AA805B7" w14:textId="77777777" w:rsidTr="0025787C">
        <w:tc>
          <w:tcPr>
            <w:tcW w:w="2830" w:type="dxa"/>
          </w:tcPr>
          <w:p w14:paraId="2AD2F1DD"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 xml:space="preserve">Staff: </w:t>
            </w:r>
          </w:p>
          <w:p w14:paraId="79957F34"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 xml:space="preserve">Event Duty Manager  </w:t>
            </w:r>
          </w:p>
        </w:tc>
        <w:tc>
          <w:tcPr>
            <w:tcW w:w="7943" w:type="dxa"/>
          </w:tcPr>
          <w:p w14:paraId="773DD883" w14:textId="77777777" w:rsidR="0025787C" w:rsidRPr="00BD3117" w:rsidRDefault="0025787C" w:rsidP="0025787C">
            <w:pPr>
              <w:rPr>
                <w:rFonts w:ascii="Calibri" w:hAnsi="Calibri" w:cs="Calibri"/>
                <w:sz w:val="24"/>
                <w:szCs w:val="24"/>
              </w:rPr>
            </w:pPr>
          </w:p>
        </w:tc>
      </w:tr>
      <w:tr w:rsidR="0025787C" w:rsidRPr="00BD3117" w14:paraId="704FC81D" w14:textId="77777777" w:rsidTr="0025787C">
        <w:tc>
          <w:tcPr>
            <w:tcW w:w="2830" w:type="dxa"/>
          </w:tcPr>
          <w:p w14:paraId="3AEFF527"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Catering staff</w:t>
            </w:r>
          </w:p>
        </w:tc>
        <w:tc>
          <w:tcPr>
            <w:tcW w:w="7943" w:type="dxa"/>
          </w:tcPr>
          <w:p w14:paraId="229CB170" w14:textId="77777777" w:rsidR="0025787C" w:rsidRPr="00BD3117" w:rsidRDefault="0025787C" w:rsidP="0025787C">
            <w:pPr>
              <w:rPr>
                <w:rFonts w:ascii="Calibri" w:hAnsi="Calibri" w:cs="Calibri"/>
                <w:sz w:val="24"/>
                <w:szCs w:val="24"/>
              </w:rPr>
            </w:pPr>
          </w:p>
        </w:tc>
      </w:tr>
      <w:tr w:rsidR="0025787C" w:rsidRPr="00BD3117" w14:paraId="74569694" w14:textId="77777777" w:rsidTr="0025787C">
        <w:trPr>
          <w:trHeight w:val="372"/>
        </w:trPr>
        <w:tc>
          <w:tcPr>
            <w:tcW w:w="2830" w:type="dxa"/>
          </w:tcPr>
          <w:p w14:paraId="3FBCE3BE"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Volunteer/ front desk</w:t>
            </w:r>
          </w:p>
        </w:tc>
        <w:tc>
          <w:tcPr>
            <w:tcW w:w="7943" w:type="dxa"/>
          </w:tcPr>
          <w:p w14:paraId="4C79B661" w14:textId="77777777" w:rsidR="0025787C" w:rsidRPr="00BD3117" w:rsidRDefault="0025787C" w:rsidP="0025787C">
            <w:pPr>
              <w:rPr>
                <w:rFonts w:ascii="Calibri" w:hAnsi="Calibri" w:cs="Calibri"/>
                <w:sz w:val="24"/>
                <w:szCs w:val="24"/>
              </w:rPr>
            </w:pPr>
          </w:p>
        </w:tc>
      </w:tr>
      <w:tr w:rsidR="0025787C" w:rsidRPr="00BD3117" w14:paraId="36C22B0E" w14:textId="77777777" w:rsidTr="0094076E">
        <w:tc>
          <w:tcPr>
            <w:tcW w:w="2830" w:type="dxa"/>
            <w:shd w:val="clear" w:color="auto" w:fill="C4BC96" w:themeFill="background2" w:themeFillShade="BF"/>
          </w:tcPr>
          <w:p w14:paraId="38DBA8D2" w14:textId="77777777" w:rsidR="0025787C" w:rsidRPr="00BD3117" w:rsidRDefault="0025787C" w:rsidP="0025787C">
            <w:pPr>
              <w:rPr>
                <w:rFonts w:ascii="Calibri" w:hAnsi="Calibri" w:cs="Calibri"/>
                <w:sz w:val="24"/>
                <w:szCs w:val="24"/>
              </w:rPr>
            </w:pPr>
          </w:p>
        </w:tc>
        <w:tc>
          <w:tcPr>
            <w:tcW w:w="7943" w:type="dxa"/>
            <w:shd w:val="clear" w:color="auto" w:fill="C4BC96" w:themeFill="background2" w:themeFillShade="BF"/>
          </w:tcPr>
          <w:p w14:paraId="5DE86045" w14:textId="77777777" w:rsidR="0025787C" w:rsidRPr="00BD3117" w:rsidRDefault="0025787C" w:rsidP="0025787C">
            <w:pPr>
              <w:rPr>
                <w:rFonts w:ascii="Calibri" w:hAnsi="Calibri" w:cs="Calibri"/>
                <w:sz w:val="24"/>
                <w:szCs w:val="24"/>
              </w:rPr>
            </w:pPr>
          </w:p>
        </w:tc>
      </w:tr>
      <w:tr w:rsidR="0025787C" w:rsidRPr="00BD3117" w14:paraId="43D70FE2" w14:textId="77777777" w:rsidTr="0025787C">
        <w:tc>
          <w:tcPr>
            <w:tcW w:w="2830" w:type="dxa"/>
          </w:tcPr>
          <w:p w14:paraId="51FA98D1" w14:textId="306AFD9E" w:rsidR="0025787C" w:rsidRPr="00BD3117" w:rsidRDefault="0025787C" w:rsidP="0025787C">
            <w:pPr>
              <w:rPr>
                <w:rFonts w:ascii="Calibri" w:hAnsi="Calibri" w:cs="Calibri"/>
                <w:sz w:val="24"/>
                <w:szCs w:val="24"/>
              </w:rPr>
            </w:pPr>
            <w:r w:rsidRPr="00BD3117">
              <w:rPr>
                <w:rFonts w:ascii="Calibri" w:hAnsi="Calibri" w:cs="Calibri"/>
                <w:sz w:val="24"/>
                <w:szCs w:val="24"/>
              </w:rPr>
              <w:t xml:space="preserve">Running order / </w:t>
            </w:r>
            <w:r w:rsidR="0094076E">
              <w:rPr>
                <w:rFonts w:ascii="Calibri" w:hAnsi="Calibri" w:cs="Calibri"/>
                <w:sz w:val="24"/>
                <w:szCs w:val="24"/>
              </w:rPr>
              <w:t>Schedule</w:t>
            </w:r>
          </w:p>
          <w:p w14:paraId="15C576E0" w14:textId="77777777" w:rsidR="0025787C" w:rsidRPr="00BD3117" w:rsidRDefault="0025787C" w:rsidP="0025787C">
            <w:pPr>
              <w:rPr>
                <w:rFonts w:ascii="Calibri" w:hAnsi="Calibri" w:cs="Calibri"/>
                <w:sz w:val="24"/>
                <w:szCs w:val="24"/>
              </w:rPr>
            </w:pPr>
          </w:p>
        </w:tc>
        <w:tc>
          <w:tcPr>
            <w:tcW w:w="7943" w:type="dxa"/>
          </w:tcPr>
          <w:p w14:paraId="536E26E5"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 xml:space="preserve">Please let us know the timings of your event. </w:t>
            </w:r>
          </w:p>
        </w:tc>
      </w:tr>
      <w:tr w:rsidR="0025787C" w:rsidRPr="00BD3117" w14:paraId="2B71E69A" w14:textId="77777777" w:rsidTr="0025787C">
        <w:tc>
          <w:tcPr>
            <w:tcW w:w="2830" w:type="dxa"/>
          </w:tcPr>
          <w:p w14:paraId="2C893223" w14:textId="77777777" w:rsidR="0025787C" w:rsidRPr="00BD3117" w:rsidRDefault="0025787C" w:rsidP="0025787C">
            <w:pPr>
              <w:rPr>
                <w:rFonts w:ascii="Calibri" w:hAnsi="Calibri" w:cs="Calibri"/>
                <w:sz w:val="24"/>
                <w:szCs w:val="24"/>
              </w:rPr>
            </w:pPr>
          </w:p>
        </w:tc>
        <w:tc>
          <w:tcPr>
            <w:tcW w:w="7943" w:type="dxa"/>
          </w:tcPr>
          <w:p w14:paraId="265524CF" w14:textId="77777777" w:rsidR="0025787C" w:rsidRPr="00BD3117" w:rsidRDefault="0025787C" w:rsidP="0025787C">
            <w:pPr>
              <w:rPr>
                <w:rFonts w:ascii="Calibri" w:hAnsi="Calibri" w:cs="Calibri"/>
                <w:sz w:val="24"/>
                <w:szCs w:val="24"/>
              </w:rPr>
            </w:pPr>
          </w:p>
        </w:tc>
      </w:tr>
      <w:tr w:rsidR="0025787C" w:rsidRPr="00BD3117" w14:paraId="5B08C923" w14:textId="77777777" w:rsidTr="0025787C">
        <w:tc>
          <w:tcPr>
            <w:tcW w:w="2830" w:type="dxa"/>
          </w:tcPr>
          <w:p w14:paraId="4BA86DC6" w14:textId="77777777" w:rsidR="0025787C" w:rsidRPr="00BD3117" w:rsidRDefault="0025787C" w:rsidP="0025787C">
            <w:pPr>
              <w:rPr>
                <w:rFonts w:ascii="Calibri" w:hAnsi="Calibri" w:cs="Calibri"/>
                <w:sz w:val="24"/>
                <w:szCs w:val="24"/>
              </w:rPr>
            </w:pPr>
          </w:p>
        </w:tc>
        <w:tc>
          <w:tcPr>
            <w:tcW w:w="7943" w:type="dxa"/>
          </w:tcPr>
          <w:p w14:paraId="178817E1" w14:textId="77777777" w:rsidR="0025787C" w:rsidRPr="00BD3117" w:rsidRDefault="0025787C" w:rsidP="0025787C">
            <w:pPr>
              <w:rPr>
                <w:rFonts w:ascii="Calibri" w:hAnsi="Calibri" w:cs="Calibri"/>
                <w:sz w:val="24"/>
                <w:szCs w:val="24"/>
              </w:rPr>
            </w:pPr>
          </w:p>
        </w:tc>
      </w:tr>
      <w:tr w:rsidR="0025787C" w:rsidRPr="00BD3117" w14:paraId="6C294A94" w14:textId="77777777" w:rsidTr="0025787C">
        <w:tc>
          <w:tcPr>
            <w:tcW w:w="2830" w:type="dxa"/>
          </w:tcPr>
          <w:p w14:paraId="7B19189B" w14:textId="77777777" w:rsidR="0025787C" w:rsidRPr="00BD3117" w:rsidRDefault="0025787C" w:rsidP="0025787C">
            <w:pPr>
              <w:rPr>
                <w:rFonts w:ascii="Calibri" w:hAnsi="Calibri" w:cs="Calibri"/>
                <w:sz w:val="24"/>
                <w:szCs w:val="24"/>
              </w:rPr>
            </w:pPr>
          </w:p>
        </w:tc>
        <w:tc>
          <w:tcPr>
            <w:tcW w:w="7943" w:type="dxa"/>
          </w:tcPr>
          <w:p w14:paraId="0CD1EACC" w14:textId="77777777" w:rsidR="0025787C" w:rsidRPr="00BD3117" w:rsidRDefault="0025787C" w:rsidP="0025787C">
            <w:pPr>
              <w:rPr>
                <w:rFonts w:ascii="Calibri" w:hAnsi="Calibri" w:cs="Calibri"/>
                <w:sz w:val="24"/>
                <w:szCs w:val="24"/>
              </w:rPr>
            </w:pPr>
          </w:p>
        </w:tc>
      </w:tr>
      <w:tr w:rsidR="0025787C" w:rsidRPr="00BD3117" w14:paraId="3F7D1962" w14:textId="77777777" w:rsidTr="0025787C">
        <w:tc>
          <w:tcPr>
            <w:tcW w:w="2830" w:type="dxa"/>
          </w:tcPr>
          <w:p w14:paraId="071F11FF" w14:textId="77777777" w:rsidR="0025787C" w:rsidRPr="00BD3117" w:rsidRDefault="0025787C" w:rsidP="0025787C">
            <w:pPr>
              <w:rPr>
                <w:rFonts w:ascii="Calibri" w:hAnsi="Calibri" w:cs="Calibri"/>
                <w:sz w:val="24"/>
                <w:szCs w:val="24"/>
              </w:rPr>
            </w:pPr>
          </w:p>
        </w:tc>
        <w:tc>
          <w:tcPr>
            <w:tcW w:w="7943" w:type="dxa"/>
          </w:tcPr>
          <w:p w14:paraId="4E020B6C" w14:textId="77777777" w:rsidR="0025787C" w:rsidRPr="00BD3117" w:rsidRDefault="0025787C" w:rsidP="0025787C">
            <w:pPr>
              <w:rPr>
                <w:rFonts w:ascii="Calibri" w:hAnsi="Calibri" w:cs="Calibri"/>
                <w:sz w:val="24"/>
                <w:szCs w:val="24"/>
              </w:rPr>
            </w:pPr>
          </w:p>
        </w:tc>
      </w:tr>
      <w:tr w:rsidR="0025787C" w:rsidRPr="00BD3117" w14:paraId="47729ACF" w14:textId="77777777" w:rsidTr="0025787C">
        <w:tc>
          <w:tcPr>
            <w:tcW w:w="2830" w:type="dxa"/>
          </w:tcPr>
          <w:p w14:paraId="3D4394B3" w14:textId="77777777" w:rsidR="0025787C" w:rsidRPr="00BD3117" w:rsidRDefault="0025787C" w:rsidP="0025787C">
            <w:pPr>
              <w:rPr>
                <w:rFonts w:ascii="Calibri" w:hAnsi="Calibri" w:cs="Calibri"/>
                <w:sz w:val="24"/>
                <w:szCs w:val="24"/>
              </w:rPr>
            </w:pPr>
          </w:p>
        </w:tc>
        <w:tc>
          <w:tcPr>
            <w:tcW w:w="7943" w:type="dxa"/>
          </w:tcPr>
          <w:p w14:paraId="64AC7788" w14:textId="77777777" w:rsidR="0025787C" w:rsidRPr="00BD3117" w:rsidRDefault="0025787C" w:rsidP="0025787C">
            <w:pPr>
              <w:rPr>
                <w:rFonts w:ascii="Calibri" w:hAnsi="Calibri" w:cs="Calibri"/>
                <w:sz w:val="24"/>
                <w:szCs w:val="24"/>
              </w:rPr>
            </w:pPr>
          </w:p>
        </w:tc>
      </w:tr>
      <w:tr w:rsidR="0025787C" w:rsidRPr="00BD3117" w14:paraId="5B30A5C7" w14:textId="77777777" w:rsidTr="0025787C">
        <w:tc>
          <w:tcPr>
            <w:tcW w:w="2830" w:type="dxa"/>
          </w:tcPr>
          <w:p w14:paraId="12A9E173" w14:textId="77777777" w:rsidR="0025787C" w:rsidRPr="00BD3117" w:rsidRDefault="0025787C" w:rsidP="0025787C">
            <w:pPr>
              <w:rPr>
                <w:rFonts w:ascii="Calibri" w:hAnsi="Calibri" w:cs="Calibri"/>
                <w:sz w:val="24"/>
                <w:szCs w:val="24"/>
              </w:rPr>
            </w:pPr>
          </w:p>
        </w:tc>
        <w:tc>
          <w:tcPr>
            <w:tcW w:w="7943" w:type="dxa"/>
          </w:tcPr>
          <w:p w14:paraId="1A3AC1FC" w14:textId="77777777" w:rsidR="0025787C" w:rsidRPr="00BD3117" w:rsidRDefault="0025787C" w:rsidP="0025787C">
            <w:pPr>
              <w:rPr>
                <w:rFonts w:ascii="Calibri" w:hAnsi="Calibri" w:cs="Calibri"/>
                <w:sz w:val="24"/>
                <w:szCs w:val="24"/>
              </w:rPr>
            </w:pPr>
          </w:p>
        </w:tc>
      </w:tr>
      <w:tr w:rsidR="0025787C" w:rsidRPr="00BD3117" w14:paraId="685D0FEC" w14:textId="77777777" w:rsidTr="0094076E">
        <w:tc>
          <w:tcPr>
            <w:tcW w:w="2830" w:type="dxa"/>
            <w:shd w:val="clear" w:color="auto" w:fill="C4BC96" w:themeFill="background2" w:themeFillShade="BF"/>
          </w:tcPr>
          <w:p w14:paraId="7454BD33" w14:textId="77777777" w:rsidR="0025787C" w:rsidRPr="00BD3117" w:rsidRDefault="0025787C" w:rsidP="0025787C">
            <w:pPr>
              <w:rPr>
                <w:rFonts w:ascii="Calibri" w:hAnsi="Calibri" w:cs="Calibri"/>
                <w:sz w:val="24"/>
                <w:szCs w:val="24"/>
              </w:rPr>
            </w:pPr>
          </w:p>
        </w:tc>
        <w:tc>
          <w:tcPr>
            <w:tcW w:w="7943" w:type="dxa"/>
            <w:shd w:val="clear" w:color="auto" w:fill="C4BC96" w:themeFill="background2" w:themeFillShade="BF"/>
          </w:tcPr>
          <w:p w14:paraId="71EB3BAB" w14:textId="77777777" w:rsidR="0025787C" w:rsidRPr="00BD3117" w:rsidRDefault="0025787C" w:rsidP="0025787C">
            <w:pPr>
              <w:rPr>
                <w:rFonts w:ascii="Calibri" w:hAnsi="Calibri" w:cs="Calibri"/>
                <w:sz w:val="24"/>
                <w:szCs w:val="24"/>
              </w:rPr>
            </w:pPr>
          </w:p>
        </w:tc>
      </w:tr>
      <w:tr w:rsidR="0025787C" w:rsidRPr="00BD3117" w14:paraId="59AB41B0" w14:textId="77777777" w:rsidTr="0025787C">
        <w:trPr>
          <w:trHeight w:val="856"/>
        </w:trPr>
        <w:tc>
          <w:tcPr>
            <w:tcW w:w="2830" w:type="dxa"/>
          </w:tcPr>
          <w:p w14:paraId="5538B3DD"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 xml:space="preserve">Equipment needed: </w:t>
            </w:r>
          </w:p>
          <w:p w14:paraId="7B590B09" w14:textId="77777777" w:rsidR="0025787C" w:rsidRPr="00BD3117" w:rsidRDefault="0025787C" w:rsidP="0025787C">
            <w:pPr>
              <w:rPr>
                <w:rFonts w:ascii="Calibri" w:hAnsi="Calibri" w:cs="Calibri"/>
                <w:sz w:val="24"/>
                <w:szCs w:val="24"/>
              </w:rPr>
            </w:pPr>
          </w:p>
        </w:tc>
        <w:tc>
          <w:tcPr>
            <w:tcW w:w="7943" w:type="dxa"/>
          </w:tcPr>
          <w:p w14:paraId="22094BBC" w14:textId="77777777" w:rsidR="0025787C" w:rsidRPr="00BD3117" w:rsidRDefault="0025787C" w:rsidP="0025787C">
            <w:pPr>
              <w:rPr>
                <w:rFonts w:ascii="Calibri" w:hAnsi="Calibri" w:cs="Calibri"/>
                <w:sz w:val="24"/>
                <w:szCs w:val="24"/>
              </w:rPr>
            </w:pPr>
          </w:p>
        </w:tc>
      </w:tr>
      <w:tr w:rsidR="0025787C" w:rsidRPr="00BD3117" w14:paraId="0AF2224D" w14:textId="77777777" w:rsidTr="0025787C">
        <w:trPr>
          <w:trHeight w:val="1120"/>
        </w:trPr>
        <w:tc>
          <w:tcPr>
            <w:tcW w:w="2830" w:type="dxa"/>
          </w:tcPr>
          <w:p w14:paraId="1A03E757"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 xml:space="preserve">After the event: </w:t>
            </w:r>
          </w:p>
          <w:p w14:paraId="22CEA563" w14:textId="77777777" w:rsidR="0025787C" w:rsidRPr="00BD3117" w:rsidRDefault="0025787C" w:rsidP="0025787C">
            <w:pPr>
              <w:rPr>
                <w:rFonts w:ascii="Calibri" w:hAnsi="Calibri" w:cs="Calibri"/>
                <w:sz w:val="24"/>
                <w:szCs w:val="24"/>
              </w:rPr>
            </w:pPr>
            <w:r w:rsidRPr="00BD3117">
              <w:rPr>
                <w:rFonts w:ascii="Calibri" w:hAnsi="Calibri" w:cs="Calibri"/>
                <w:sz w:val="24"/>
                <w:szCs w:val="24"/>
              </w:rPr>
              <w:t>Pack down staff</w:t>
            </w:r>
          </w:p>
        </w:tc>
        <w:tc>
          <w:tcPr>
            <w:tcW w:w="7943" w:type="dxa"/>
          </w:tcPr>
          <w:p w14:paraId="6CAB83F4" w14:textId="77777777" w:rsidR="0025787C" w:rsidRPr="00BD3117" w:rsidRDefault="0025787C" w:rsidP="0025787C">
            <w:pPr>
              <w:rPr>
                <w:rFonts w:ascii="Calibri" w:hAnsi="Calibri" w:cs="Calibri"/>
                <w:sz w:val="24"/>
                <w:szCs w:val="24"/>
              </w:rPr>
            </w:pPr>
          </w:p>
        </w:tc>
      </w:tr>
    </w:tbl>
    <w:p w14:paraId="53DF035E" w14:textId="0BDDE1D2" w:rsidR="0025787C" w:rsidRDefault="0025787C">
      <w:pPr>
        <w:autoSpaceDE/>
        <w:autoSpaceDN/>
        <w:rPr>
          <w:rFonts w:ascii="Calibri" w:hAnsi="Calibri" w:cs="Calibri"/>
          <w:sz w:val="24"/>
          <w:szCs w:val="24"/>
        </w:rPr>
      </w:pPr>
      <w:r>
        <w:rPr>
          <w:rFonts w:ascii="Calibri" w:hAnsi="Calibri" w:cs="Calibri"/>
          <w:sz w:val="24"/>
          <w:szCs w:val="24"/>
        </w:rPr>
        <w:br w:type="page"/>
      </w:r>
    </w:p>
    <w:p w14:paraId="7F7C8C13" w14:textId="6562F78E" w:rsidR="001106D3" w:rsidRPr="0025787C" w:rsidRDefault="007478AD" w:rsidP="00BD3117">
      <w:pPr>
        <w:rPr>
          <w:rFonts w:ascii="Calibri" w:hAnsi="Calibri" w:cs="Calibri"/>
          <w:sz w:val="28"/>
          <w:szCs w:val="28"/>
        </w:rPr>
      </w:pPr>
      <w:r w:rsidRPr="0025787C">
        <w:rPr>
          <w:rFonts w:ascii="Calibri" w:hAnsi="Calibri" w:cs="Calibri"/>
          <w:sz w:val="28"/>
          <w:szCs w:val="28"/>
        </w:rPr>
        <w:lastRenderedPageBreak/>
        <w:t xml:space="preserve">HIRE POLICY &amp; AGREEMENT </w:t>
      </w:r>
    </w:p>
    <w:p w14:paraId="1BE9E338" w14:textId="77777777" w:rsidR="000446E2" w:rsidRPr="00BD3117" w:rsidRDefault="000446E2" w:rsidP="00BD3117">
      <w:pPr>
        <w:rPr>
          <w:rFonts w:ascii="Calibri" w:hAnsi="Calibri" w:cs="Calibri"/>
          <w:sz w:val="24"/>
          <w:szCs w:val="24"/>
        </w:rPr>
      </w:pPr>
    </w:p>
    <w:p w14:paraId="6816A9B7" w14:textId="77777777" w:rsidR="001106D3" w:rsidRPr="00BD3117" w:rsidRDefault="00DC5BB3" w:rsidP="00BD3117">
      <w:pPr>
        <w:rPr>
          <w:rFonts w:ascii="Calibri" w:hAnsi="Calibri" w:cs="Calibri"/>
          <w:sz w:val="24"/>
          <w:szCs w:val="24"/>
        </w:rPr>
      </w:pPr>
      <w:r w:rsidRPr="00BD3117">
        <w:rPr>
          <w:rFonts w:ascii="Calibri" w:hAnsi="Calibri" w:cs="Calibri"/>
          <w:sz w:val="24"/>
          <w:szCs w:val="24"/>
        </w:rPr>
        <w:t>Premises may only be used for the purpose for which they have been hired.</w:t>
      </w:r>
    </w:p>
    <w:p w14:paraId="4879B236" w14:textId="77777777" w:rsidR="001106D3" w:rsidRPr="00BD3117" w:rsidRDefault="001106D3" w:rsidP="00BD3117">
      <w:pPr>
        <w:rPr>
          <w:rFonts w:ascii="Calibri" w:hAnsi="Calibri" w:cs="Calibri"/>
          <w:sz w:val="24"/>
          <w:szCs w:val="24"/>
        </w:rPr>
      </w:pPr>
    </w:p>
    <w:p w14:paraId="20FD78CB" w14:textId="6022C56E" w:rsidR="00027FEE" w:rsidRPr="00BD3117" w:rsidRDefault="00027FEE" w:rsidP="00BD3117">
      <w:pPr>
        <w:rPr>
          <w:rFonts w:ascii="Calibri" w:hAnsi="Calibri" w:cs="Calibri"/>
          <w:sz w:val="24"/>
          <w:szCs w:val="24"/>
        </w:rPr>
      </w:pPr>
      <w:r w:rsidRPr="00BD3117">
        <w:rPr>
          <w:rFonts w:ascii="Calibri" w:hAnsi="Calibri" w:cs="Calibri"/>
          <w:sz w:val="24"/>
          <w:szCs w:val="24"/>
        </w:rPr>
        <w:t>The core business of Newlyn Art Gallery Ltd is to provide a programme of contemporary art to the region. If at any point a hire disrupts this core business or violates any of the terms &amp; conditions set out in the hire agreement, the gallery reserves the right to discontinue the hire. In this situation no refund will be made.</w:t>
      </w:r>
    </w:p>
    <w:p w14:paraId="754848F0" w14:textId="77777777" w:rsidR="005E25BE" w:rsidRPr="00BD3117" w:rsidRDefault="005E25BE" w:rsidP="00BD3117">
      <w:pPr>
        <w:rPr>
          <w:rFonts w:ascii="Calibri" w:hAnsi="Calibri" w:cs="Calibri"/>
          <w:sz w:val="24"/>
          <w:szCs w:val="24"/>
        </w:rPr>
      </w:pPr>
    </w:p>
    <w:p w14:paraId="712316EC" w14:textId="77777777" w:rsidR="005E25BE" w:rsidRPr="00BD3117" w:rsidRDefault="005E25BE" w:rsidP="00BD3117">
      <w:pPr>
        <w:rPr>
          <w:rFonts w:ascii="Calibri" w:hAnsi="Calibri" w:cs="Calibri"/>
          <w:sz w:val="24"/>
          <w:szCs w:val="24"/>
        </w:rPr>
      </w:pPr>
      <w:r w:rsidRPr="00BD3117">
        <w:rPr>
          <w:rFonts w:ascii="Calibri" w:hAnsi="Calibri" w:cs="Calibri"/>
          <w:sz w:val="24"/>
          <w:szCs w:val="24"/>
        </w:rPr>
        <w:t>If a problem is created for the running of the gallery, by the hire, Newlyn Art Gallery Ltd reserves the right to change the area of hire to another location within the two gallery venues. The new location will be appropriate for the purpose of the hire.</w:t>
      </w:r>
    </w:p>
    <w:p w14:paraId="4B22088F" w14:textId="77777777" w:rsidR="005E25BE" w:rsidRPr="00BD3117" w:rsidRDefault="005E25BE" w:rsidP="00BD3117">
      <w:pPr>
        <w:rPr>
          <w:rFonts w:ascii="Calibri" w:hAnsi="Calibri" w:cs="Calibri"/>
          <w:sz w:val="24"/>
          <w:szCs w:val="24"/>
        </w:rPr>
      </w:pPr>
    </w:p>
    <w:p w14:paraId="7FB6AE8F" w14:textId="6A333FC3" w:rsidR="001106D3" w:rsidRPr="00BD3117" w:rsidRDefault="00DC5BB3" w:rsidP="00BD3117">
      <w:pPr>
        <w:rPr>
          <w:rFonts w:ascii="Calibri" w:hAnsi="Calibri" w:cs="Calibri"/>
          <w:sz w:val="24"/>
          <w:szCs w:val="24"/>
        </w:rPr>
      </w:pPr>
      <w:r w:rsidRPr="00BD3117">
        <w:rPr>
          <w:rFonts w:ascii="Calibri" w:hAnsi="Calibri" w:cs="Calibri"/>
          <w:sz w:val="24"/>
          <w:szCs w:val="24"/>
        </w:rPr>
        <w:t>The hirer must be over 18 years of age.</w:t>
      </w:r>
    </w:p>
    <w:p w14:paraId="1E53A833" w14:textId="77777777" w:rsidR="001106D3" w:rsidRPr="00BD3117" w:rsidRDefault="001106D3" w:rsidP="00BD3117">
      <w:pPr>
        <w:rPr>
          <w:rFonts w:ascii="Calibri" w:hAnsi="Calibri" w:cs="Calibri"/>
          <w:sz w:val="24"/>
          <w:szCs w:val="24"/>
        </w:rPr>
      </w:pPr>
    </w:p>
    <w:p w14:paraId="0A6876EF" w14:textId="77777777" w:rsidR="001106D3" w:rsidRPr="00BD3117" w:rsidRDefault="00DC5BB3" w:rsidP="00BD3117">
      <w:pPr>
        <w:rPr>
          <w:rFonts w:ascii="Calibri" w:hAnsi="Calibri" w:cs="Calibri"/>
          <w:sz w:val="24"/>
          <w:szCs w:val="24"/>
        </w:rPr>
      </w:pPr>
      <w:r w:rsidRPr="00BD3117">
        <w:rPr>
          <w:rFonts w:ascii="Calibri" w:hAnsi="Calibri" w:cs="Calibri"/>
          <w:sz w:val="24"/>
          <w:szCs w:val="24"/>
        </w:rPr>
        <w:t>Failure to com</w:t>
      </w:r>
      <w:r w:rsidR="009121F2" w:rsidRPr="00BD3117">
        <w:rPr>
          <w:rFonts w:ascii="Calibri" w:hAnsi="Calibri" w:cs="Calibri"/>
          <w:sz w:val="24"/>
          <w:szCs w:val="24"/>
        </w:rPr>
        <w:t xml:space="preserve">ply with the conditions of the </w:t>
      </w:r>
      <w:r w:rsidRPr="00BD3117">
        <w:rPr>
          <w:rFonts w:ascii="Calibri" w:hAnsi="Calibri" w:cs="Calibri"/>
          <w:sz w:val="24"/>
          <w:szCs w:val="24"/>
        </w:rPr>
        <w:t xml:space="preserve">Hire Agreement may incur additional charges. </w:t>
      </w:r>
    </w:p>
    <w:p w14:paraId="603614A5" w14:textId="77777777" w:rsidR="000446E2" w:rsidRPr="00BD3117" w:rsidRDefault="000446E2" w:rsidP="00BD3117">
      <w:pPr>
        <w:rPr>
          <w:rFonts w:ascii="Calibri" w:hAnsi="Calibri" w:cs="Calibri"/>
          <w:sz w:val="24"/>
          <w:szCs w:val="24"/>
        </w:rPr>
      </w:pPr>
    </w:p>
    <w:p w14:paraId="15C2DADB" w14:textId="4BA6EFD9" w:rsidR="000446E2" w:rsidRPr="00BD3117" w:rsidRDefault="000446E2" w:rsidP="00BD3117">
      <w:pPr>
        <w:rPr>
          <w:rFonts w:ascii="Calibri" w:hAnsi="Calibri" w:cs="Calibri"/>
          <w:sz w:val="24"/>
          <w:szCs w:val="24"/>
        </w:rPr>
      </w:pPr>
      <w:r w:rsidRPr="00BD3117">
        <w:rPr>
          <w:rFonts w:ascii="Calibri" w:hAnsi="Calibri" w:cs="Calibri"/>
          <w:sz w:val="24"/>
          <w:szCs w:val="24"/>
        </w:rPr>
        <w:t>Individuals or groups hiring gallery premises are required to observe the conditions covering community use of the gallery premises attached to this document. These rules are there to protect you and Newlyn Art Gallery Ltd</w:t>
      </w:r>
    </w:p>
    <w:p w14:paraId="76AA2904" w14:textId="76DF69C7" w:rsidR="0085081D" w:rsidRDefault="0085081D" w:rsidP="00BD3117">
      <w:pPr>
        <w:rPr>
          <w:rFonts w:ascii="Calibri" w:hAnsi="Calibri" w:cs="Calibri"/>
          <w:sz w:val="24"/>
          <w:szCs w:val="24"/>
        </w:rPr>
      </w:pPr>
    </w:p>
    <w:p w14:paraId="73E9FE89" w14:textId="5CF02508" w:rsidR="00B22AEF" w:rsidRPr="00BD3117" w:rsidRDefault="00B22AEF" w:rsidP="00BD3117">
      <w:pPr>
        <w:rPr>
          <w:rFonts w:ascii="Calibri" w:hAnsi="Calibri" w:cs="Calibri"/>
          <w:sz w:val="24"/>
          <w:szCs w:val="24"/>
        </w:rPr>
      </w:pPr>
      <w:r>
        <w:rPr>
          <w:rFonts w:ascii="Calibri" w:hAnsi="Calibri" w:cs="Calibri"/>
          <w:sz w:val="24"/>
          <w:szCs w:val="24"/>
        </w:rPr>
        <w:t>FEES</w:t>
      </w:r>
    </w:p>
    <w:p w14:paraId="4C5D0EF5" w14:textId="77777777" w:rsidR="001106D3" w:rsidRPr="00BD3117" w:rsidRDefault="001106D3" w:rsidP="00BD3117">
      <w:pPr>
        <w:rPr>
          <w:rFonts w:ascii="Calibri" w:hAnsi="Calibri" w:cs="Calibri"/>
          <w:sz w:val="24"/>
          <w:szCs w:val="24"/>
        </w:rPr>
      </w:pPr>
    </w:p>
    <w:p w14:paraId="2913AB31" w14:textId="64FE029B" w:rsidR="001106D3" w:rsidRPr="00BD3117" w:rsidRDefault="00DC5BB3" w:rsidP="00BD3117">
      <w:pPr>
        <w:rPr>
          <w:rFonts w:ascii="Calibri" w:hAnsi="Calibri" w:cs="Calibri"/>
          <w:sz w:val="24"/>
          <w:szCs w:val="24"/>
        </w:rPr>
      </w:pPr>
      <w:r w:rsidRPr="00BD3117">
        <w:rPr>
          <w:rFonts w:ascii="Calibri" w:hAnsi="Calibri" w:cs="Calibri"/>
          <w:sz w:val="24"/>
          <w:szCs w:val="24"/>
        </w:rPr>
        <w:t>Any hire requires a minimum of one member of staff to be present. In most cases this member of staff will be the Duty Manager of the hire and is included in the hire fee. The hire fee does not include additional staffing, catering or any A/V equipment unless specified otherwise in the hire agreement. Additional staff will be charged at £15/h</w:t>
      </w:r>
      <w:r w:rsidR="00223822" w:rsidRPr="00BD3117">
        <w:rPr>
          <w:rFonts w:ascii="Calibri" w:hAnsi="Calibri" w:cs="Calibri"/>
          <w:sz w:val="24"/>
          <w:szCs w:val="24"/>
        </w:rPr>
        <w:t xml:space="preserve"> plus VAT</w:t>
      </w:r>
      <w:r w:rsidRPr="00BD3117">
        <w:rPr>
          <w:rFonts w:ascii="Calibri" w:hAnsi="Calibri" w:cs="Calibri"/>
          <w:sz w:val="24"/>
          <w:szCs w:val="24"/>
        </w:rPr>
        <w:t xml:space="preserve">. Additional staffing needs will be specified prior to the hire by Newlyn Art Gallery Ltd.  </w:t>
      </w:r>
    </w:p>
    <w:p w14:paraId="18F41851" w14:textId="77777777" w:rsidR="00DC5BB3" w:rsidRPr="00BD3117" w:rsidRDefault="00DC5BB3" w:rsidP="00BD3117">
      <w:pPr>
        <w:rPr>
          <w:rFonts w:ascii="Calibri" w:hAnsi="Calibri" w:cs="Calibri"/>
          <w:sz w:val="24"/>
          <w:szCs w:val="24"/>
        </w:rPr>
      </w:pPr>
    </w:p>
    <w:p w14:paraId="5A85AC80" w14:textId="59BE8E8E" w:rsidR="001106D3" w:rsidRPr="00BD3117" w:rsidRDefault="00DC5BB3" w:rsidP="00BD3117">
      <w:pPr>
        <w:rPr>
          <w:rFonts w:ascii="Calibri" w:hAnsi="Calibri" w:cs="Calibri"/>
          <w:sz w:val="24"/>
          <w:szCs w:val="24"/>
        </w:rPr>
      </w:pPr>
      <w:r w:rsidRPr="00BD3117">
        <w:rPr>
          <w:rFonts w:ascii="Calibri" w:hAnsi="Calibri" w:cs="Calibri"/>
          <w:sz w:val="24"/>
          <w:szCs w:val="24"/>
        </w:rPr>
        <w:t xml:space="preserve">To book your event, please </w:t>
      </w:r>
      <w:r w:rsidR="006D425C" w:rsidRPr="00BD3117">
        <w:rPr>
          <w:rFonts w:ascii="Calibri" w:hAnsi="Calibri" w:cs="Calibri"/>
          <w:sz w:val="24"/>
          <w:szCs w:val="24"/>
        </w:rPr>
        <w:t xml:space="preserve">return </w:t>
      </w:r>
      <w:r w:rsidRPr="00BD3117">
        <w:rPr>
          <w:rFonts w:ascii="Calibri" w:hAnsi="Calibri" w:cs="Calibri"/>
          <w:sz w:val="24"/>
          <w:szCs w:val="24"/>
        </w:rPr>
        <w:t xml:space="preserve">the </w:t>
      </w:r>
      <w:r w:rsidR="006D425C" w:rsidRPr="00BD3117">
        <w:rPr>
          <w:rFonts w:ascii="Calibri" w:hAnsi="Calibri" w:cs="Calibri"/>
          <w:sz w:val="24"/>
          <w:szCs w:val="24"/>
        </w:rPr>
        <w:t xml:space="preserve">completed and </w:t>
      </w:r>
      <w:r w:rsidRPr="00BD3117">
        <w:rPr>
          <w:rFonts w:ascii="Calibri" w:hAnsi="Calibri" w:cs="Calibri"/>
          <w:sz w:val="24"/>
          <w:szCs w:val="24"/>
        </w:rPr>
        <w:t xml:space="preserve">signed </w:t>
      </w:r>
      <w:r w:rsidR="006D425C" w:rsidRPr="00BD3117">
        <w:rPr>
          <w:rFonts w:ascii="Calibri" w:hAnsi="Calibri" w:cs="Calibri"/>
          <w:sz w:val="24"/>
          <w:szCs w:val="24"/>
        </w:rPr>
        <w:t>Booking Form &amp; Agreement of H</w:t>
      </w:r>
      <w:r w:rsidRPr="00BD3117">
        <w:rPr>
          <w:rFonts w:ascii="Calibri" w:hAnsi="Calibri" w:cs="Calibri"/>
          <w:sz w:val="24"/>
          <w:szCs w:val="24"/>
        </w:rPr>
        <w:t xml:space="preserve">ire together with </w:t>
      </w:r>
      <w:r w:rsidR="006D425C" w:rsidRPr="00BD3117">
        <w:rPr>
          <w:rFonts w:ascii="Calibri" w:hAnsi="Calibri" w:cs="Calibri"/>
          <w:sz w:val="24"/>
          <w:szCs w:val="24"/>
        </w:rPr>
        <w:t xml:space="preserve">a payment for </w:t>
      </w:r>
      <w:r w:rsidR="00734DB9" w:rsidRPr="00BD3117">
        <w:rPr>
          <w:rFonts w:ascii="Calibri" w:hAnsi="Calibri" w:cs="Calibri"/>
          <w:sz w:val="24"/>
          <w:szCs w:val="24"/>
        </w:rPr>
        <w:t>the deposit</w:t>
      </w:r>
      <w:r w:rsidR="006D425C" w:rsidRPr="00BD3117">
        <w:rPr>
          <w:rFonts w:ascii="Calibri" w:hAnsi="Calibri" w:cs="Calibri"/>
          <w:sz w:val="24"/>
          <w:szCs w:val="24"/>
        </w:rPr>
        <w:t>.</w:t>
      </w:r>
    </w:p>
    <w:p w14:paraId="55378A08" w14:textId="77777777" w:rsidR="006D425C" w:rsidRPr="00BD3117" w:rsidRDefault="006D425C" w:rsidP="00BD3117">
      <w:pPr>
        <w:rPr>
          <w:rFonts w:ascii="Calibri" w:hAnsi="Calibri" w:cs="Calibri"/>
          <w:sz w:val="24"/>
          <w:szCs w:val="24"/>
        </w:rPr>
      </w:pPr>
    </w:p>
    <w:p w14:paraId="4EB74573" w14:textId="77777777" w:rsidR="00DC5BB3" w:rsidRPr="00BD3117" w:rsidRDefault="00DC5BB3" w:rsidP="00BD3117">
      <w:pPr>
        <w:rPr>
          <w:rFonts w:ascii="Calibri" w:hAnsi="Calibri" w:cs="Calibri"/>
          <w:sz w:val="24"/>
          <w:szCs w:val="24"/>
        </w:rPr>
      </w:pPr>
      <w:r w:rsidRPr="00BD3117">
        <w:rPr>
          <w:rFonts w:ascii="Calibri" w:hAnsi="Calibri" w:cs="Calibri"/>
          <w:sz w:val="24"/>
          <w:szCs w:val="24"/>
        </w:rPr>
        <w:t>The deposit is 50% of the total hire fee</w:t>
      </w:r>
      <w:r w:rsidR="000B2870" w:rsidRPr="00BD3117">
        <w:rPr>
          <w:rFonts w:ascii="Calibri" w:hAnsi="Calibri" w:cs="Calibri"/>
          <w:sz w:val="24"/>
          <w:szCs w:val="24"/>
        </w:rPr>
        <w:t>,</w:t>
      </w:r>
      <w:r w:rsidRPr="00BD3117">
        <w:rPr>
          <w:rFonts w:ascii="Calibri" w:hAnsi="Calibri" w:cs="Calibri"/>
          <w:sz w:val="24"/>
          <w:szCs w:val="24"/>
        </w:rPr>
        <w:t xml:space="preserve"> </w:t>
      </w:r>
      <w:r w:rsidR="00223822" w:rsidRPr="00BD3117">
        <w:rPr>
          <w:rFonts w:ascii="Calibri" w:hAnsi="Calibri" w:cs="Calibri"/>
          <w:sz w:val="24"/>
          <w:szCs w:val="24"/>
        </w:rPr>
        <w:t xml:space="preserve">for </w:t>
      </w:r>
      <w:r w:rsidRPr="00BD3117">
        <w:rPr>
          <w:rFonts w:ascii="Calibri" w:hAnsi="Calibri" w:cs="Calibri"/>
          <w:sz w:val="24"/>
          <w:szCs w:val="24"/>
        </w:rPr>
        <w:t>booking</w:t>
      </w:r>
      <w:r w:rsidR="00223822" w:rsidRPr="00BD3117">
        <w:rPr>
          <w:rFonts w:ascii="Calibri" w:hAnsi="Calibri" w:cs="Calibri"/>
          <w:sz w:val="24"/>
          <w:szCs w:val="24"/>
        </w:rPr>
        <w:t>s</w:t>
      </w:r>
      <w:r w:rsidRPr="00BD3117">
        <w:rPr>
          <w:rFonts w:ascii="Calibri" w:hAnsi="Calibri" w:cs="Calibri"/>
          <w:sz w:val="24"/>
          <w:szCs w:val="24"/>
        </w:rPr>
        <w:t xml:space="preserve"> made more than 30 days prior to the date of the hire. </w:t>
      </w:r>
      <w:r w:rsidR="007A3D3F" w:rsidRPr="00BD3117">
        <w:rPr>
          <w:rFonts w:ascii="Calibri" w:hAnsi="Calibri" w:cs="Calibri"/>
          <w:sz w:val="24"/>
          <w:szCs w:val="24"/>
        </w:rPr>
        <w:t>The</w:t>
      </w:r>
      <w:r w:rsidRPr="00BD3117">
        <w:rPr>
          <w:rFonts w:ascii="Calibri" w:hAnsi="Calibri" w:cs="Calibri"/>
          <w:sz w:val="24"/>
          <w:szCs w:val="24"/>
        </w:rPr>
        <w:t xml:space="preserve"> full balance is due </w:t>
      </w:r>
      <w:r w:rsidR="00A41DDA" w:rsidRPr="00BD3117">
        <w:rPr>
          <w:rFonts w:ascii="Calibri" w:hAnsi="Calibri" w:cs="Calibri"/>
          <w:sz w:val="24"/>
          <w:szCs w:val="24"/>
        </w:rPr>
        <w:t xml:space="preserve">30 days prior to the hire. </w:t>
      </w:r>
      <w:r w:rsidRPr="00BD3117">
        <w:rPr>
          <w:rFonts w:ascii="Calibri" w:hAnsi="Calibri" w:cs="Calibri"/>
          <w:sz w:val="24"/>
          <w:szCs w:val="24"/>
        </w:rPr>
        <w:t xml:space="preserve">The deposit is 100% of the hire fee if the booking is made less than 30 days prior to the date of the hire. </w:t>
      </w:r>
    </w:p>
    <w:p w14:paraId="67F01FDF" w14:textId="77777777" w:rsidR="00310E94" w:rsidRPr="00BD3117" w:rsidRDefault="00310E94" w:rsidP="00BD3117">
      <w:pPr>
        <w:rPr>
          <w:rFonts w:ascii="Calibri" w:hAnsi="Calibri" w:cs="Calibri"/>
          <w:sz w:val="24"/>
          <w:szCs w:val="24"/>
        </w:rPr>
      </w:pPr>
    </w:p>
    <w:p w14:paraId="020398B7" w14:textId="6D3919EC" w:rsidR="0079307A" w:rsidRPr="00BD3117" w:rsidRDefault="00310E94" w:rsidP="00BD3117">
      <w:pPr>
        <w:rPr>
          <w:rFonts w:ascii="Calibri" w:hAnsi="Calibri" w:cs="Calibri"/>
          <w:sz w:val="24"/>
          <w:szCs w:val="24"/>
        </w:rPr>
      </w:pPr>
      <w:r w:rsidRPr="00BD3117">
        <w:rPr>
          <w:rFonts w:ascii="Calibri" w:hAnsi="Calibri" w:cs="Calibri"/>
          <w:sz w:val="24"/>
          <w:szCs w:val="24"/>
        </w:rPr>
        <w:t>Payments can be made in cash</w:t>
      </w:r>
      <w:r w:rsidR="00076B32" w:rsidRPr="00BD3117">
        <w:rPr>
          <w:rFonts w:ascii="Calibri" w:hAnsi="Calibri" w:cs="Calibri"/>
          <w:sz w:val="24"/>
          <w:szCs w:val="24"/>
        </w:rPr>
        <w:t xml:space="preserve">, </w:t>
      </w:r>
      <w:r w:rsidRPr="00BD3117">
        <w:rPr>
          <w:rFonts w:ascii="Calibri" w:hAnsi="Calibri" w:cs="Calibri"/>
          <w:sz w:val="24"/>
          <w:szCs w:val="24"/>
        </w:rPr>
        <w:t xml:space="preserve">by card or by </w:t>
      </w:r>
      <w:r w:rsidR="00076B32" w:rsidRPr="00BD3117">
        <w:rPr>
          <w:rFonts w:ascii="Calibri" w:hAnsi="Calibri" w:cs="Calibri"/>
          <w:sz w:val="24"/>
          <w:szCs w:val="24"/>
        </w:rPr>
        <w:t>bacs</w:t>
      </w:r>
      <w:r w:rsidR="0079307A" w:rsidRPr="00BD3117">
        <w:rPr>
          <w:rFonts w:ascii="Calibri" w:hAnsi="Calibri" w:cs="Calibri"/>
          <w:sz w:val="24"/>
          <w:szCs w:val="24"/>
        </w:rPr>
        <w:t xml:space="preserve">. </w:t>
      </w:r>
    </w:p>
    <w:p w14:paraId="5F064AC4" w14:textId="77777777" w:rsidR="00DC5BB3" w:rsidRPr="00BD3117" w:rsidRDefault="00DC5BB3" w:rsidP="00BD3117">
      <w:pPr>
        <w:rPr>
          <w:rFonts w:ascii="Calibri" w:hAnsi="Calibri" w:cs="Calibri"/>
          <w:sz w:val="24"/>
          <w:szCs w:val="24"/>
        </w:rPr>
      </w:pPr>
    </w:p>
    <w:p w14:paraId="0F6F3A71" w14:textId="77777777" w:rsidR="00144CF3" w:rsidRPr="00BD3117" w:rsidRDefault="00144CF3" w:rsidP="00BD3117">
      <w:pPr>
        <w:rPr>
          <w:rFonts w:ascii="Calibri" w:hAnsi="Calibri" w:cs="Calibri"/>
          <w:sz w:val="24"/>
          <w:szCs w:val="24"/>
        </w:rPr>
      </w:pPr>
    </w:p>
    <w:p w14:paraId="3921C77C" w14:textId="4BFF3CD8" w:rsidR="00462515" w:rsidRPr="00BD3117" w:rsidRDefault="007478AD" w:rsidP="00BD3117">
      <w:pPr>
        <w:rPr>
          <w:rFonts w:ascii="Calibri" w:hAnsi="Calibri" w:cs="Calibri"/>
          <w:sz w:val="24"/>
          <w:szCs w:val="24"/>
        </w:rPr>
      </w:pPr>
      <w:r w:rsidRPr="00BD3117">
        <w:rPr>
          <w:rFonts w:ascii="Calibri" w:hAnsi="Calibri" w:cs="Calibri"/>
          <w:sz w:val="24"/>
          <w:szCs w:val="24"/>
        </w:rPr>
        <w:t>CANCELLATION</w:t>
      </w:r>
    </w:p>
    <w:p w14:paraId="12D5365A" w14:textId="77777777" w:rsidR="007478AD" w:rsidRDefault="007478AD" w:rsidP="00BD3117">
      <w:pPr>
        <w:rPr>
          <w:rFonts w:ascii="Calibri" w:hAnsi="Calibri" w:cs="Calibri"/>
          <w:sz w:val="24"/>
          <w:szCs w:val="24"/>
        </w:rPr>
      </w:pPr>
    </w:p>
    <w:p w14:paraId="5FEEAFFE" w14:textId="19CE1A57" w:rsidR="00DC5BB3" w:rsidRPr="00BD3117" w:rsidRDefault="00462515" w:rsidP="00BD3117">
      <w:pPr>
        <w:rPr>
          <w:rFonts w:ascii="Calibri" w:hAnsi="Calibri" w:cs="Calibri"/>
          <w:sz w:val="24"/>
          <w:szCs w:val="24"/>
        </w:rPr>
      </w:pPr>
      <w:r w:rsidRPr="00BD3117">
        <w:rPr>
          <w:rFonts w:ascii="Calibri" w:hAnsi="Calibri" w:cs="Calibri"/>
          <w:sz w:val="24"/>
          <w:szCs w:val="24"/>
        </w:rPr>
        <w:t>The deposit is non-refundable should the hirer decide to cancel the event.</w:t>
      </w:r>
      <w:r w:rsidR="00223822" w:rsidRPr="00BD3117">
        <w:rPr>
          <w:rFonts w:ascii="Calibri" w:hAnsi="Calibri" w:cs="Calibri"/>
          <w:sz w:val="24"/>
          <w:szCs w:val="24"/>
        </w:rPr>
        <w:t xml:space="preserve"> </w:t>
      </w:r>
    </w:p>
    <w:p w14:paraId="62E29C35" w14:textId="77777777" w:rsidR="00F9327E" w:rsidRPr="00BD3117" w:rsidRDefault="00F9327E" w:rsidP="00BD3117">
      <w:pPr>
        <w:rPr>
          <w:rFonts w:ascii="Calibri" w:hAnsi="Calibri" w:cs="Calibri"/>
          <w:sz w:val="24"/>
          <w:szCs w:val="24"/>
        </w:rPr>
      </w:pPr>
    </w:p>
    <w:p w14:paraId="2A8F7D8A" w14:textId="04299F7E" w:rsidR="007C0853" w:rsidRPr="00BD3117" w:rsidRDefault="00D16257" w:rsidP="00BD3117">
      <w:pPr>
        <w:rPr>
          <w:rFonts w:ascii="Calibri" w:hAnsi="Calibri" w:cs="Calibri"/>
          <w:sz w:val="24"/>
          <w:szCs w:val="24"/>
        </w:rPr>
      </w:pPr>
      <w:r w:rsidRPr="00BD3117">
        <w:rPr>
          <w:rFonts w:ascii="Calibri" w:hAnsi="Calibri" w:cs="Calibri"/>
          <w:sz w:val="24"/>
          <w:szCs w:val="24"/>
        </w:rPr>
        <w:t xml:space="preserve">The hirer must give a minimum of </w:t>
      </w:r>
      <w:r w:rsidR="00713AE8" w:rsidRPr="00BD3117">
        <w:rPr>
          <w:rFonts w:ascii="Calibri" w:hAnsi="Calibri" w:cs="Calibri"/>
          <w:sz w:val="24"/>
          <w:szCs w:val="24"/>
        </w:rPr>
        <w:t xml:space="preserve">7-day </w:t>
      </w:r>
      <w:r w:rsidRPr="00BD3117">
        <w:rPr>
          <w:rFonts w:ascii="Calibri" w:hAnsi="Calibri" w:cs="Calibri"/>
          <w:sz w:val="24"/>
          <w:szCs w:val="24"/>
        </w:rPr>
        <w:t xml:space="preserve">notice of cancellation to Newlyn Art Gallery Ltd. </w:t>
      </w:r>
    </w:p>
    <w:p w14:paraId="5DCFDA44" w14:textId="77777777" w:rsidR="008864C7" w:rsidRPr="00BD3117" w:rsidRDefault="008864C7" w:rsidP="00BD3117">
      <w:pPr>
        <w:rPr>
          <w:rFonts w:ascii="Calibri" w:hAnsi="Calibri" w:cs="Calibri"/>
          <w:sz w:val="24"/>
          <w:szCs w:val="24"/>
        </w:rPr>
      </w:pPr>
    </w:p>
    <w:p w14:paraId="09F55951" w14:textId="50DD4B6E" w:rsidR="008864C7" w:rsidRPr="00BD3117" w:rsidRDefault="008864C7" w:rsidP="00BD3117">
      <w:pPr>
        <w:rPr>
          <w:rFonts w:ascii="Calibri" w:hAnsi="Calibri" w:cs="Calibri"/>
          <w:sz w:val="24"/>
          <w:szCs w:val="24"/>
        </w:rPr>
      </w:pPr>
      <w:r w:rsidRPr="00BD3117">
        <w:rPr>
          <w:rFonts w:ascii="Calibri" w:hAnsi="Calibri" w:cs="Calibri"/>
          <w:sz w:val="24"/>
          <w:szCs w:val="24"/>
        </w:rPr>
        <w:lastRenderedPageBreak/>
        <w:t>Failure to pay the total hire fee</w:t>
      </w:r>
      <w:r w:rsidR="00223822" w:rsidRPr="00BD3117">
        <w:rPr>
          <w:rFonts w:ascii="Calibri" w:hAnsi="Calibri" w:cs="Calibri"/>
          <w:sz w:val="24"/>
          <w:szCs w:val="24"/>
        </w:rPr>
        <w:t xml:space="preserve"> </w:t>
      </w:r>
      <w:r w:rsidRPr="00BD3117">
        <w:rPr>
          <w:rFonts w:ascii="Calibri" w:hAnsi="Calibri" w:cs="Calibri"/>
          <w:sz w:val="24"/>
          <w:szCs w:val="24"/>
        </w:rPr>
        <w:t xml:space="preserve">prior to the event will result in the cancellation of the event, with the deposit being retained. </w:t>
      </w:r>
    </w:p>
    <w:p w14:paraId="24704082" w14:textId="77777777" w:rsidR="00D16257" w:rsidRPr="00BD3117" w:rsidRDefault="00D16257" w:rsidP="00BD3117">
      <w:pPr>
        <w:rPr>
          <w:rFonts w:ascii="Calibri" w:hAnsi="Calibri" w:cs="Calibri"/>
          <w:sz w:val="24"/>
          <w:szCs w:val="24"/>
        </w:rPr>
      </w:pPr>
    </w:p>
    <w:p w14:paraId="01678B08" w14:textId="77777777" w:rsidR="00D16257" w:rsidRPr="00BD3117" w:rsidRDefault="00D16257" w:rsidP="00BD3117">
      <w:pPr>
        <w:rPr>
          <w:rFonts w:ascii="Calibri" w:hAnsi="Calibri" w:cs="Calibri"/>
          <w:sz w:val="24"/>
          <w:szCs w:val="24"/>
        </w:rPr>
      </w:pPr>
      <w:r w:rsidRPr="00BD3117">
        <w:rPr>
          <w:rFonts w:ascii="Calibri" w:hAnsi="Calibri" w:cs="Calibri"/>
          <w:sz w:val="24"/>
          <w:szCs w:val="24"/>
        </w:rPr>
        <w:t xml:space="preserve">Newlyn Art Gallery Ltd </w:t>
      </w:r>
      <w:r w:rsidR="00462515" w:rsidRPr="00BD3117">
        <w:rPr>
          <w:rFonts w:ascii="Calibri" w:hAnsi="Calibri" w:cs="Calibri"/>
          <w:sz w:val="24"/>
          <w:szCs w:val="24"/>
        </w:rPr>
        <w:t>reserves</w:t>
      </w:r>
      <w:r w:rsidRPr="00BD3117">
        <w:rPr>
          <w:rFonts w:ascii="Calibri" w:hAnsi="Calibri" w:cs="Calibri"/>
          <w:sz w:val="24"/>
          <w:szCs w:val="24"/>
        </w:rPr>
        <w:t xml:space="preserve"> the right to cancel any hire with</w:t>
      </w:r>
      <w:r w:rsidR="00462515" w:rsidRPr="00BD3117">
        <w:rPr>
          <w:rFonts w:ascii="Calibri" w:hAnsi="Calibri" w:cs="Calibri"/>
          <w:sz w:val="24"/>
          <w:szCs w:val="24"/>
        </w:rPr>
        <w:t>out notice in the event of</w:t>
      </w:r>
      <w:r w:rsidR="006372FE" w:rsidRPr="00BD3117">
        <w:rPr>
          <w:rFonts w:ascii="Calibri" w:hAnsi="Calibri" w:cs="Calibri"/>
          <w:sz w:val="24"/>
          <w:szCs w:val="24"/>
        </w:rPr>
        <w:t xml:space="preserve"> </w:t>
      </w:r>
      <w:r w:rsidR="00B702C7" w:rsidRPr="00BD3117">
        <w:rPr>
          <w:rFonts w:ascii="Calibri" w:hAnsi="Calibri" w:cs="Calibri"/>
          <w:sz w:val="24"/>
          <w:szCs w:val="24"/>
        </w:rPr>
        <w:t>unforeseen</w:t>
      </w:r>
      <w:r w:rsidR="006372FE" w:rsidRPr="00BD3117">
        <w:rPr>
          <w:rFonts w:ascii="Calibri" w:hAnsi="Calibri" w:cs="Calibri"/>
          <w:sz w:val="24"/>
          <w:szCs w:val="24"/>
        </w:rPr>
        <w:t xml:space="preserve"> </w:t>
      </w:r>
      <w:r w:rsidR="00B702C7" w:rsidRPr="00BD3117">
        <w:rPr>
          <w:rFonts w:ascii="Calibri" w:hAnsi="Calibri" w:cs="Calibri"/>
          <w:sz w:val="24"/>
          <w:szCs w:val="24"/>
        </w:rPr>
        <w:t>circumstances</w:t>
      </w:r>
      <w:r w:rsidRPr="00BD3117">
        <w:rPr>
          <w:rFonts w:ascii="Calibri" w:hAnsi="Calibri" w:cs="Calibri"/>
          <w:sz w:val="24"/>
          <w:szCs w:val="24"/>
        </w:rPr>
        <w:t xml:space="preserve"> and shall not be held liable or required to pay any compensation for any loss sustained as a result.</w:t>
      </w:r>
      <w:r w:rsidR="00065010" w:rsidRPr="00BD3117">
        <w:rPr>
          <w:rFonts w:ascii="Calibri" w:hAnsi="Calibri" w:cs="Calibri"/>
          <w:sz w:val="24"/>
          <w:szCs w:val="24"/>
        </w:rPr>
        <w:t xml:space="preserve"> </w:t>
      </w:r>
      <w:r w:rsidR="00B702C7" w:rsidRPr="00BD3117">
        <w:rPr>
          <w:rFonts w:ascii="Calibri" w:hAnsi="Calibri" w:cs="Calibri"/>
          <w:sz w:val="24"/>
          <w:szCs w:val="24"/>
        </w:rPr>
        <w:t xml:space="preserve"> However, we will endeavour to give the hirer the maximum notice possible. </w:t>
      </w:r>
      <w:r w:rsidR="00065010" w:rsidRPr="00BD3117">
        <w:rPr>
          <w:rFonts w:ascii="Calibri" w:hAnsi="Calibri" w:cs="Calibri"/>
          <w:sz w:val="24"/>
          <w:szCs w:val="24"/>
        </w:rPr>
        <w:t>Newlyn Art Gallery Ltd will refund 100% of the hire fee.</w:t>
      </w:r>
    </w:p>
    <w:p w14:paraId="7C4D502D" w14:textId="77777777" w:rsidR="00CD21F2" w:rsidRPr="00BD3117" w:rsidRDefault="00CD21F2" w:rsidP="00BD3117">
      <w:pPr>
        <w:rPr>
          <w:rFonts w:ascii="Calibri" w:hAnsi="Calibri" w:cs="Calibri"/>
          <w:sz w:val="24"/>
          <w:szCs w:val="24"/>
        </w:rPr>
      </w:pPr>
    </w:p>
    <w:p w14:paraId="3D09B6E0" w14:textId="77777777" w:rsidR="002E5BBB" w:rsidRPr="00BD3117" w:rsidRDefault="009451E2" w:rsidP="00BD3117">
      <w:pPr>
        <w:rPr>
          <w:rFonts w:ascii="Calibri" w:hAnsi="Calibri" w:cs="Calibri"/>
          <w:sz w:val="24"/>
          <w:szCs w:val="24"/>
        </w:rPr>
      </w:pPr>
      <w:r w:rsidRPr="00BD3117">
        <w:rPr>
          <w:rFonts w:ascii="Calibri" w:hAnsi="Calibri" w:cs="Calibri"/>
          <w:sz w:val="24"/>
          <w:szCs w:val="24"/>
        </w:rPr>
        <w:t>The core business of Newlyn Art Gallery Ltd is to provide a programme of contemporary art</w:t>
      </w:r>
      <w:r w:rsidR="009E25EE" w:rsidRPr="00BD3117">
        <w:rPr>
          <w:rFonts w:ascii="Calibri" w:hAnsi="Calibri" w:cs="Calibri"/>
          <w:sz w:val="24"/>
          <w:szCs w:val="24"/>
        </w:rPr>
        <w:t xml:space="preserve"> to the region. If at any point </w:t>
      </w:r>
      <w:r w:rsidRPr="00BD3117">
        <w:rPr>
          <w:rFonts w:ascii="Calibri" w:hAnsi="Calibri" w:cs="Calibri"/>
          <w:sz w:val="24"/>
          <w:szCs w:val="24"/>
        </w:rPr>
        <w:t xml:space="preserve">a hire disrupts this core business or violates any of the terms &amp; conditions set out in the hire agreement, the gallery </w:t>
      </w:r>
      <w:r w:rsidR="003C5640" w:rsidRPr="00BD3117">
        <w:rPr>
          <w:rFonts w:ascii="Calibri" w:hAnsi="Calibri" w:cs="Calibri"/>
          <w:sz w:val="24"/>
          <w:szCs w:val="24"/>
        </w:rPr>
        <w:t>reserves the right to</w:t>
      </w:r>
      <w:r w:rsidRPr="00BD3117">
        <w:rPr>
          <w:rFonts w:ascii="Calibri" w:hAnsi="Calibri" w:cs="Calibri"/>
          <w:sz w:val="24"/>
          <w:szCs w:val="24"/>
        </w:rPr>
        <w:t xml:space="preserve"> discontinue the hire. In this situation no refund will be made.</w:t>
      </w:r>
    </w:p>
    <w:p w14:paraId="38B97D60" w14:textId="77777777" w:rsidR="00223822" w:rsidRPr="00BD3117" w:rsidRDefault="00223822" w:rsidP="00BD3117">
      <w:pPr>
        <w:rPr>
          <w:rFonts w:ascii="Calibri" w:hAnsi="Calibri" w:cs="Calibri"/>
          <w:sz w:val="24"/>
          <w:szCs w:val="24"/>
        </w:rPr>
      </w:pPr>
    </w:p>
    <w:p w14:paraId="3F0BA916" w14:textId="77777777" w:rsidR="00B702C7" w:rsidRPr="00BD3117" w:rsidRDefault="00B702C7" w:rsidP="00BD3117">
      <w:pPr>
        <w:rPr>
          <w:rFonts w:ascii="Calibri" w:hAnsi="Calibri" w:cs="Calibri"/>
          <w:sz w:val="24"/>
          <w:szCs w:val="24"/>
        </w:rPr>
      </w:pPr>
    </w:p>
    <w:p w14:paraId="3D628955" w14:textId="2E62CCA3" w:rsidR="001106D3" w:rsidRPr="00BD3117" w:rsidRDefault="007478AD" w:rsidP="00BD3117">
      <w:pPr>
        <w:rPr>
          <w:rFonts w:ascii="Calibri" w:hAnsi="Calibri" w:cs="Calibri"/>
          <w:sz w:val="24"/>
          <w:szCs w:val="24"/>
        </w:rPr>
      </w:pPr>
      <w:r w:rsidRPr="00BD3117">
        <w:rPr>
          <w:rFonts w:ascii="Calibri" w:hAnsi="Calibri" w:cs="Calibri"/>
          <w:sz w:val="24"/>
          <w:szCs w:val="24"/>
        </w:rPr>
        <w:t xml:space="preserve">INSURANCE </w:t>
      </w:r>
    </w:p>
    <w:p w14:paraId="0DAB8048" w14:textId="77777777" w:rsidR="007478AD" w:rsidRDefault="007478AD" w:rsidP="00BD3117">
      <w:pPr>
        <w:rPr>
          <w:rFonts w:ascii="Calibri" w:hAnsi="Calibri" w:cs="Calibri"/>
          <w:sz w:val="24"/>
          <w:szCs w:val="24"/>
        </w:rPr>
      </w:pPr>
    </w:p>
    <w:p w14:paraId="7C8AC26F" w14:textId="1F515160" w:rsidR="009F5E8C" w:rsidRPr="00BD3117" w:rsidRDefault="00DC5BB3" w:rsidP="00BD3117">
      <w:pPr>
        <w:rPr>
          <w:rFonts w:ascii="Calibri" w:hAnsi="Calibri" w:cs="Calibri"/>
          <w:sz w:val="24"/>
          <w:szCs w:val="24"/>
        </w:rPr>
      </w:pPr>
      <w:r w:rsidRPr="00BD3117">
        <w:rPr>
          <w:rFonts w:ascii="Calibri" w:hAnsi="Calibri" w:cs="Calibri"/>
          <w:sz w:val="24"/>
          <w:szCs w:val="24"/>
        </w:rPr>
        <w:t xml:space="preserve">The hirer is liable for all damages to the premises arising from the hiring, however and by whoever caused, and shall indemnify the Management against all loss, </w:t>
      </w:r>
      <w:proofErr w:type="gramStart"/>
      <w:r w:rsidRPr="00BD3117">
        <w:rPr>
          <w:rFonts w:ascii="Calibri" w:hAnsi="Calibri" w:cs="Calibri"/>
          <w:sz w:val="24"/>
          <w:szCs w:val="24"/>
        </w:rPr>
        <w:t>damage</w:t>
      </w:r>
      <w:proofErr w:type="gramEnd"/>
      <w:r w:rsidRPr="00BD3117">
        <w:rPr>
          <w:rFonts w:ascii="Calibri" w:hAnsi="Calibri" w:cs="Calibri"/>
          <w:sz w:val="24"/>
          <w:szCs w:val="24"/>
        </w:rPr>
        <w:t xml:space="preserve"> and expense. Any damage caused shall be reported to the Duty Manager immedi</w:t>
      </w:r>
      <w:r w:rsidR="001106D3" w:rsidRPr="00BD3117">
        <w:rPr>
          <w:rFonts w:ascii="Calibri" w:hAnsi="Calibri" w:cs="Calibri"/>
          <w:sz w:val="24"/>
          <w:szCs w:val="24"/>
        </w:rPr>
        <w:t>ately</w:t>
      </w:r>
      <w:r w:rsidR="009F5E8C" w:rsidRPr="00BD3117">
        <w:rPr>
          <w:rFonts w:ascii="Calibri" w:hAnsi="Calibri" w:cs="Calibri"/>
          <w:sz w:val="24"/>
          <w:szCs w:val="24"/>
        </w:rPr>
        <w:t>.</w:t>
      </w:r>
    </w:p>
    <w:p w14:paraId="691D894C" w14:textId="77777777" w:rsidR="001106D3" w:rsidRPr="00BD3117" w:rsidRDefault="001106D3" w:rsidP="00BD3117">
      <w:pPr>
        <w:rPr>
          <w:rFonts w:ascii="Calibri" w:hAnsi="Calibri" w:cs="Calibri"/>
          <w:sz w:val="24"/>
          <w:szCs w:val="24"/>
        </w:rPr>
      </w:pPr>
    </w:p>
    <w:p w14:paraId="2D2915B5" w14:textId="485F0343" w:rsidR="00DC5BB3" w:rsidRPr="00BD3117" w:rsidRDefault="00DC5BB3" w:rsidP="00BD3117">
      <w:pPr>
        <w:rPr>
          <w:rFonts w:ascii="Calibri" w:hAnsi="Calibri" w:cs="Calibri"/>
          <w:sz w:val="24"/>
          <w:szCs w:val="24"/>
        </w:rPr>
      </w:pPr>
      <w:r w:rsidRPr="00BD3117">
        <w:rPr>
          <w:rFonts w:ascii="Calibri" w:hAnsi="Calibri" w:cs="Calibri"/>
          <w:sz w:val="24"/>
          <w:szCs w:val="24"/>
        </w:rPr>
        <w:t xml:space="preserve">All hirers </w:t>
      </w:r>
      <w:r w:rsidR="0085081D" w:rsidRPr="00BD3117">
        <w:rPr>
          <w:rFonts w:ascii="Calibri" w:hAnsi="Calibri" w:cs="Calibri"/>
          <w:sz w:val="24"/>
          <w:szCs w:val="24"/>
        </w:rPr>
        <w:t xml:space="preserve">must </w:t>
      </w:r>
      <w:r w:rsidRPr="00BD3117">
        <w:rPr>
          <w:rFonts w:ascii="Calibri" w:hAnsi="Calibri" w:cs="Calibri"/>
          <w:sz w:val="24"/>
          <w:szCs w:val="24"/>
        </w:rPr>
        <w:t>ensure that they have adequate Public Liability Insurance and where appropriate Employers’ Liability Insurance. Newlyn Art Gallery Ltd may require proof of this insurance prior to the hire.</w:t>
      </w:r>
    </w:p>
    <w:p w14:paraId="1C328637" w14:textId="77777777" w:rsidR="00144CF3" w:rsidRPr="00BD3117" w:rsidRDefault="00144CF3" w:rsidP="00BD3117">
      <w:pPr>
        <w:rPr>
          <w:rFonts w:ascii="Calibri" w:hAnsi="Calibri" w:cs="Calibri"/>
          <w:sz w:val="24"/>
          <w:szCs w:val="24"/>
        </w:rPr>
      </w:pPr>
    </w:p>
    <w:p w14:paraId="5953AE11" w14:textId="77777777" w:rsidR="002E5BBB" w:rsidRPr="00BD3117" w:rsidRDefault="002E5BBB" w:rsidP="00BD3117">
      <w:pPr>
        <w:rPr>
          <w:rFonts w:ascii="Calibri" w:hAnsi="Calibri" w:cs="Calibri"/>
          <w:sz w:val="24"/>
          <w:szCs w:val="24"/>
        </w:rPr>
      </w:pPr>
    </w:p>
    <w:p w14:paraId="7A49A3F4" w14:textId="4A572B05" w:rsidR="001106D3" w:rsidRPr="00BD3117" w:rsidRDefault="007478AD" w:rsidP="00BD3117">
      <w:pPr>
        <w:rPr>
          <w:rFonts w:ascii="Calibri" w:hAnsi="Calibri" w:cs="Calibri"/>
          <w:sz w:val="24"/>
          <w:szCs w:val="24"/>
        </w:rPr>
      </w:pPr>
      <w:r w:rsidRPr="00BD3117">
        <w:rPr>
          <w:rFonts w:ascii="Calibri" w:hAnsi="Calibri" w:cs="Calibri"/>
          <w:sz w:val="24"/>
          <w:szCs w:val="24"/>
        </w:rPr>
        <w:t>USE OF PREMISES</w:t>
      </w:r>
    </w:p>
    <w:p w14:paraId="43B1430C" w14:textId="77777777" w:rsidR="007478AD" w:rsidRDefault="007478AD" w:rsidP="00BD3117">
      <w:pPr>
        <w:rPr>
          <w:rFonts w:ascii="Calibri" w:hAnsi="Calibri" w:cs="Calibri"/>
          <w:sz w:val="24"/>
          <w:szCs w:val="24"/>
        </w:rPr>
      </w:pPr>
    </w:p>
    <w:p w14:paraId="7623C96A" w14:textId="0D1A440C" w:rsidR="001106D3" w:rsidRPr="00BD3117" w:rsidRDefault="00DC5BB3" w:rsidP="00BD3117">
      <w:pPr>
        <w:rPr>
          <w:rFonts w:ascii="Calibri" w:hAnsi="Calibri" w:cs="Calibri"/>
          <w:sz w:val="24"/>
          <w:szCs w:val="24"/>
        </w:rPr>
      </w:pPr>
      <w:r w:rsidRPr="00BD3117">
        <w:rPr>
          <w:rFonts w:ascii="Calibri" w:hAnsi="Calibri" w:cs="Calibri"/>
          <w:sz w:val="24"/>
          <w:szCs w:val="24"/>
        </w:rPr>
        <w:t>The purpose of hire must be submitted to and approved by the Director or Deputy Director in advance of booking confirmation.</w:t>
      </w:r>
    </w:p>
    <w:p w14:paraId="55F2D86C" w14:textId="77777777" w:rsidR="001106D3" w:rsidRPr="00BD3117" w:rsidRDefault="001106D3" w:rsidP="00BD3117">
      <w:pPr>
        <w:rPr>
          <w:rFonts w:ascii="Calibri" w:hAnsi="Calibri" w:cs="Calibri"/>
          <w:sz w:val="24"/>
          <w:szCs w:val="24"/>
        </w:rPr>
      </w:pPr>
    </w:p>
    <w:p w14:paraId="60659D3F" w14:textId="77777777" w:rsidR="001106D3" w:rsidRPr="00BD3117" w:rsidRDefault="00DC5BB3" w:rsidP="00BD3117">
      <w:pPr>
        <w:rPr>
          <w:rFonts w:ascii="Calibri" w:hAnsi="Calibri" w:cs="Calibri"/>
          <w:sz w:val="24"/>
          <w:szCs w:val="24"/>
        </w:rPr>
      </w:pPr>
      <w:r w:rsidRPr="00BD3117">
        <w:rPr>
          <w:rFonts w:ascii="Calibri" w:hAnsi="Calibri" w:cs="Calibri"/>
          <w:sz w:val="24"/>
          <w:szCs w:val="24"/>
        </w:rPr>
        <w:t>No smoking will take place inside the premises.</w:t>
      </w:r>
    </w:p>
    <w:p w14:paraId="354E56F3" w14:textId="77777777" w:rsidR="001106D3" w:rsidRPr="00BD3117" w:rsidRDefault="001106D3" w:rsidP="00BD3117">
      <w:pPr>
        <w:rPr>
          <w:rFonts w:ascii="Calibri" w:hAnsi="Calibri" w:cs="Calibri"/>
          <w:sz w:val="24"/>
          <w:szCs w:val="24"/>
        </w:rPr>
      </w:pPr>
    </w:p>
    <w:p w14:paraId="196A72AF" w14:textId="77777777" w:rsidR="001106D3" w:rsidRPr="00BD3117" w:rsidRDefault="00DC5BB3" w:rsidP="00BD3117">
      <w:pPr>
        <w:rPr>
          <w:rFonts w:ascii="Calibri" w:hAnsi="Calibri" w:cs="Calibri"/>
          <w:sz w:val="24"/>
          <w:szCs w:val="24"/>
        </w:rPr>
      </w:pPr>
      <w:r w:rsidRPr="00BD3117">
        <w:rPr>
          <w:rFonts w:ascii="Calibri" w:hAnsi="Calibri" w:cs="Calibri"/>
          <w:sz w:val="24"/>
          <w:szCs w:val="24"/>
        </w:rPr>
        <w:t>The hirer shall at the end of the hire period leave the premises in a clean and orderly state.  Failure to do so may result in a charge for cleaning at commercial rates.</w:t>
      </w:r>
    </w:p>
    <w:p w14:paraId="23BE6537" w14:textId="77777777" w:rsidR="001106D3" w:rsidRPr="00BD3117" w:rsidRDefault="001106D3" w:rsidP="00BD3117">
      <w:pPr>
        <w:rPr>
          <w:rFonts w:ascii="Calibri" w:hAnsi="Calibri" w:cs="Calibri"/>
          <w:sz w:val="24"/>
          <w:szCs w:val="24"/>
        </w:rPr>
      </w:pPr>
    </w:p>
    <w:p w14:paraId="5A3DA6F3" w14:textId="77777777" w:rsidR="00A239BA" w:rsidRPr="00BD3117" w:rsidRDefault="00DC5BB3" w:rsidP="00BD3117">
      <w:pPr>
        <w:rPr>
          <w:rFonts w:ascii="Calibri" w:hAnsi="Calibri" w:cs="Calibri"/>
          <w:sz w:val="24"/>
          <w:szCs w:val="24"/>
        </w:rPr>
      </w:pPr>
      <w:r w:rsidRPr="00BD3117">
        <w:rPr>
          <w:rFonts w:ascii="Calibri" w:hAnsi="Calibri" w:cs="Calibri"/>
          <w:sz w:val="24"/>
          <w:szCs w:val="24"/>
        </w:rPr>
        <w:t xml:space="preserve">The hire of </w:t>
      </w:r>
      <w:r w:rsidR="000A7CA6" w:rsidRPr="00BD3117">
        <w:rPr>
          <w:rFonts w:ascii="Calibri" w:hAnsi="Calibri" w:cs="Calibri"/>
          <w:sz w:val="24"/>
          <w:szCs w:val="24"/>
        </w:rPr>
        <w:t xml:space="preserve">gallery </w:t>
      </w:r>
      <w:r w:rsidRPr="00BD3117">
        <w:rPr>
          <w:rFonts w:ascii="Calibri" w:hAnsi="Calibri" w:cs="Calibri"/>
          <w:sz w:val="24"/>
          <w:szCs w:val="24"/>
        </w:rPr>
        <w:t>premises d</w:t>
      </w:r>
      <w:r w:rsidR="00A239BA" w:rsidRPr="00BD3117">
        <w:rPr>
          <w:rFonts w:ascii="Calibri" w:hAnsi="Calibri" w:cs="Calibri"/>
          <w:sz w:val="24"/>
          <w:szCs w:val="24"/>
        </w:rPr>
        <w:t>oes not include the use of any g</w:t>
      </w:r>
      <w:r w:rsidRPr="00BD3117">
        <w:rPr>
          <w:rFonts w:ascii="Calibri" w:hAnsi="Calibri" w:cs="Calibri"/>
          <w:sz w:val="24"/>
          <w:szCs w:val="24"/>
        </w:rPr>
        <w:t>allery equipment within the premises unless specified</w:t>
      </w:r>
      <w:r w:rsidR="000A7CA6" w:rsidRPr="00BD3117">
        <w:rPr>
          <w:rFonts w:ascii="Calibri" w:hAnsi="Calibri" w:cs="Calibri"/>
          <w:sz w:val="24"/>
          <w:szCs w:val="24"/>
        </w:rPr>
        <w:t>, nor</w:t>
      </w:r>
      <w:r w:rsidR="00A239BA" w:rsidRPr="00BD3117">
        <w:rPr>
          <w:rFonts w:ascii="Calibri" w:hAnsi="Calibri" w:cs="Calibri"/>
          <w:sz w:val="24"/>
          <w:szCs w:val="24"/>
        </w:rPr>
        <w:t xml:space="preserve"> use of the gallery car park.</w:t>
      </w:r>
    </w:p>
    <w:p w14:paraId="0A3AAC6B" w14:textId="77777777" w:rsidR="001106D3" w:rsidRPr="00BD3117" w:rsidRDefault="001106D3" w:rsidP="00BD3117">
      <w:pPr>
        <w:rPr>
          <w:rFonts w:ascii="Calibri" w:hAnsi="Calibri" w:cs="Calibri"/>
          <w:sz w:val="24"/>
          <w:szCs w:val="24"/>
        </w:rPr>
      </w:pPr>
    </w:p>
    <w:p w14:paraId="07F54D2E" w14:textId="77777777" w:rsidR="00DC5BB3" w:rsidRPr="00BD3117" w:rsidRDefault="00DC5BB3" w:rsidP="00BD3117">
      <w:pPr>
        <w:rPr>
          <w:rFonts w:ascii="Calibri" w:hAnsi="Calibri" w:cs="Calibri"/>
          <w:sz w:val="24"/>
          <w:szCs w:val="24"/>
        </w:rPr>
      </w:pPr>
      <w:r w:rsidRPr="00BD3117">
        <w:rPr>
          <w:rFonts w:ascii="Calibri" w:hAnsi="Calibri" w:cs="Calibri"/>
          <w:sz w:val="24"/>
          <w:szCs w:val="24"/>
        </w:rPr>
        <w:t>The Director reserves the right to refuse a particular activity if it is felt it is not appropriate use of the facility</w:t>
      </w:r>
      <w:r w:rsidR="00CE4A4D" w:rsidRPr="00BD3117">
        <w:rPr>
          <w:rFonts w:ascii="Calibri" w:hAnsi="Calibri" w:cs="Calibri"/>
          <w:sz w:val="24"/>
          <w:szCs w:val="24"/>
        </w:rPr>
        <w:t xml:space="preserve"> or is not compatible with the g</w:t>
      </w:r>
      <w:r w:rsidRPr="00BD3117">
        <w:rPr>
          <w:rFonts w:ascii="Calibri" w:hAnsi="Calibri" w:cs="Calibri"/>
          <w:sz w:val="24"/>
          <w:szCs w:val="24"/>
        </w:rPr>
        <w:t>allery’s equal opportunity policy.</w:t>
      </w:r>
    </w:p>
    <w:p w14:paraId="689E9C0D" w14:textId="77777777" w:rsidR="00144CF3" w:rsidRPr="00BD3117" w:rsidRDefault="00144CF3" w:rsidP="00BD3117">
      <w:pPr>
        <w:rPr>
          <w:rFonts w:ascii="Calibri" w:hAnsi="Calibri" w:cs="Calibri"/>
          <w:sz w:val="24"/>
          <w:szCs w:val="24"/>
        </w:rPr>
      </w:pPr>
    </w:p>
    <w:p w14:paraId="27D57D5C" w14:textId="77777777" w:rsidR="002E5BBB" w:rsidRPr="00BD3117" w:rsidRDefault="002E5BBB" w:rsidP="00BD3117">
      <w:pPr>
        <w:rPr>
          <w:rFonts w:ascii="Calibri" w:hAnsi="Calibri" w:cs="Calibri"/>
          <w:sz w:val="24"/>
          <w:szCs w:val="24"/>
        </w:rPr>
      </w:pPr>
    </w:p>
    <w:p w14:paraId="4436F5B5" w14:textId="1BBB35B4" w:rsidR="001106D3" w:rsidRPr="00BD3117" w:rsidRDefault="007478AD" w:rsidP="00BD3117">
      <w:pPr>
        <w:rPr>
          <w:rFonts w:ascii="Calibri" w:hAnsi="Calibri" w:cs="Calibri"/>
          <w:sz w:val="24"/>
          <w:szCs w:val="24"/>
        </w:rPr>
      </w:pPr>
      <w:r w:rsidRPr="00BD3117">
        <w:rPr>
          <w:rFonts w:ascii="Calibri" w:hAnsi="Calibri" w:cs="Calibri"/>
          <w:sz w:val="24"/>
          <w:szCs w:val="24"/>
        </w:rPr>
        <w:t>HEALTH &amp; SAFETY</w:t>
      </w:r>
    </w:p>
    <w:p w14:paraId="67259951" w14:textId="77777777" w:rsidR="007478AD" w:rsidRDefault="007478AD" w:rsidP="00BD3117">
      <w:pPr>
        <w:rPr>
          <w:rFonts w:ascii="Calibri" w:hAnsi="Calibri" w:cs="Calibri"/>
          <w:sz w:val="24"/>
          <w:szCs w:val="24"/>
        </w:rPr>
      </w:pPr>
    </w:p>
    <w:p w14:paraId="0B7CFEF1" w14:textId="780807F1" w:rsidR="001106D3" w:rsidRPr="00BD3117" w:rsidRDefault="00DC5BB3" w:rsidP="00BD3117">
      <w:pPr>
        <w:rPr>
          <w:rFonts w:ascii="Calibri" w:hAnsi="Calibri" w:cs="Calibri"/>
          <w:sz w:val="24"/>
          <w:szCs w:val="24"/>
        </w:rPr>
      </w:pPr>
      <w:r w:rsidRPr="00BD3117">
        <w:rPr>
          <w:rFonts w:ascii="Calibri" w:hAnsi="Calibri" w:cs="Calibri"/>
          <w:sz w:val="24"/>
          <w:szCs w:val="24"/>
        </w:rPr>
        <w:t xml:space="preserve">All health and safety regulations are in place and must be complied with. The hirer is responsible for the Health and Safety of all persons using the hired premises. </w:t>
      </w:r>
    </w:p>
    <w:p w14:paraId="554D2364" w14:textId="77777777" w:rsidR="001106D3" w:rsidRPr="00BD3117" w:rsidRDefault="001106D3" w:rsidP="00BD3117">
      <w:pPr>
        <w:rPr>
          <w:rFonts w:ascii="Calibri" w:hAnsi="Calibri" w:cs="Calibri"/>
          <w:sz w:val="24"/>
          <w:szCs w:val="24"/>
        </w:rPr>
      </w:pPr>
    </w:p>
    <w:p w14:paraId="6E66A328" w14:textId="19B923FB" w:rsidR="001C72B3" w:rsidRPr="00BD3117" w:rsidRDefault="001C72B3" w:rsidP="00BD3117">
      <w:pPr>
        <w:rPr>
          <w:rFonts w:ascii="Calibri" w:hAnsi="Calibri" w:cs="Calibri"/>
          <w:sz w:val="24"/>
          <w:szCs w:val="24"/>
        </w:rPr>
      </w:pPr>
      <w:r w:rsidRPr="00BD3117">
        <w:rPr>
          <w:rFonts w:ascii="Calibri" w:hAnsi="Calibri" w:cs="Calibri"/>
          <w:sz w:val="24"/>
          <w:szCs w:val="24"/>
        </w:rPr>
        <w:t>Newlyn Art Gallery Ltd will produce a risk assessment together with the hirer prior to the event. The hirer will be given a copy of this risk assessment and must comply by all conditions &amp; requirements therein.</w:t>
      </w:r>
    </w:p>
    <w:p w14:paraId="1DF70C55" w14:textId="77777777" w:rsidR="001106D3" w:rsidRPr="00BD3117" w:rsidRDefault="001106D3" w:rsidP="00BD3117">
      <w:pPr>
        <w:rPr>
          <w:rFonts w:ascii="Calibri" w:hAnsi="Calibri" w:cs="Calibri"/>
          <w:sz w:val="24"/>
          <w:szCs w:val="24"/>
        </w:rPr>
      </w:pPr>
    </w:p>
    <w:p w14:paraId="29A0D832" w14:textId="77777777" w:rsidR="001106D3" w:rsidRPr="00BD3117" w:rsidRDefault="00DC5BB3" w:rsidP="00BD3117">
      <w:pPr>
        <w:rPr>
          <w:rFonts w:ascii="Calibri" w:hAnsi="Calibri" w:cs="Calibri"/>
          <w:sz w:val="24"/>
          <w:szCs w:val="24"/>
        </w:rPr>
      </w:pPr>
      <w:r w:rsidRPr="00BD3117">
        <w:rPr>
          <w:rFonts w:ascii="Calibri" w:hAnsi="Calibri" w:cs="Calibri"/>
          <w:sz w:val="24"/>
          <w:szCs w:val="24"/>
        </w:rPr>
        <w:t>Newlyn Art Gallery Ltd will provide staffing and will decide if additional security is needed and at what charge it can be provided.</w:t>
      </w:r>
    </w:p>
    <w:p w14:paraId="1A92BC4D" w14:textId="77777777" w:rsidR="001106D3" w:rsidRPr="00BD3117" w:rsidRDefault="001106D3" w:rsidP="00BD3117">
      <w:pPr>
        <w:rPr>
          <w:rFonts w:ascii="Calibri" w:hAnsi="Calibri" w:cs="Calibri"/>
          <w:sz w:val="24"/>
          <w:szCs w:val="24"/>
        </w:rPr>
      </w:pPr>
    </w:p>
    <w:p w14:paraId="0A4E8A0D" w14:textId="64CD9C2F" w:rsidR="001106D3" w:rsidRPr="00BD3117" w:rsidRDefault="00DC5BB3" w:rsidP="00BD3117">
      <w:pPr>
        <w:rPr>
          <w:rFonts w:ascii="Calibri" w:hAnsi="Calibri" w:cs="Calibri"/>
          <w:sz w:val="24"/>
          <w:szCs w:val="24"/>
        </w:rPr>
      </w:pPr>
      <w:r w:rsidRPr="00BD3117">
        <w:rPr>
          <w:rFonts w:ascii="Calibri" w:hAnsi="Calibri" w:cs="Calibri"/>
          <w:sz w:val="24"/>
          <w:szCs w:val="24"/>
        </w:rPr>
        <w:t xml:space="preserve">The hirer must, prior to the hire, be fully aware of the fire precautions </w:t>
      </w:r>
      <w:r w:rsidR="00B702C7" w:rsidRPr="00BD3117">
        <w:rPr>
          <w:rFonts w:ascii="Calibri" w:hAnsi="Calibri" w:cs="Calibri"/>
          <w:sz w:val="24"/>
          <w:szCs w:val="24"/>
        </w:rPr>
        <w:t xml:space="preserve">and evacuation </w:t>
      </w:r>
      <w:r w:rsidRPr="00BD3117">
        <w:rPr>
          <w:rFonts w:ascii="Calibri" w:hAnsi="Calibri" w:cs="Calibri"/>
          <w:sz w:val="24"/>
          <w:szCs w:val="24"/>
        </w:rPr>
        <w:t xml:space="preserve">procedures.  The Operations </w:t>
      </w:r>
      <w:r w:rsidR="00713AE8" w:rsidRPr="00BD3117">
        <w:rPr>
          <w:rFonts w:ascii="Calibri" w:hAnsi="Calibri" w:cs="Calibri"/>
          <w:sz w:val="24"/>
          <w:szCs w:val="24"/>
        </w:rPr>
        <w:t>Manager</w:t>
      </w:r>
      <w:r w:rsidRPr="00BD3117">
        <w:rPr>
          <w:rFonts w:ascii="Calibri" w:hAnsi="Calibri" w:cs="Calibri"/>
          <w:sz w:val="24"/>
          <w:szCs w:val="24"/>
        </w:rPr>
        <w:t xml:space="preserve"> will provide all necessary information.</w:t>
      </w:r>
    </w:p>
    <w:p w14:paraId="0212D16B" w14:textId="77777777" w:rsidR="001106D3" w:rsidRPr="00BD3117" w:rsidRDefault="001106D3" w:rsidP="00BD3117">
      <w:pPr>
        <w:rPr>
          <w:rFonts w:ascii="Calibri" w:hAnsi="Calibri" w:cs="Calibri"/>
          <w:sz w:val="24"/>
          <w:szCs w:val="24"/>
        </w:rPr>
      </w:pPr>
    </w:p>
    <w:p w14:paraId="33A3964F" w14:textId="0B666230" w:rsidR="00A90528" w:rsidRPr="00BD3117" w:rsidRDefault="00DC5BB3" w:rsidP="00BD3117">
      <w:pPr>
        <w:rPr>
          <w:rFonts w:ascii="Calibri" w:hAnsi="Calibri" w:cs="Calibri"/>
          <w:sz w:val="24"/>
          <w:szCs w:val="24"/>
        </w:rPr>
      </w:pPr>
      <w:r w:rsidRPr="00BD3117">
        <w:rPr>
          <w:rFonts w:ascii="Calibri" w:hAnsi="Calibri" w:cs="Calibri"/>
          <w:sz w:val="24"/>
          <w:szCs w:val="24"/>
        </w:rPr>
        <w:t>If the hirers are bringing their own electrical equipment to use on the gallery premises, the equipment must be PAT tested</w:t>
      </w:r>
      <w:r w:rsidR="00A20E1F" w:rsidRPr="00BD3117">
        <w:rPr>
          <w:rFonts w:ascii="Calibri" w:hAnsi="Calibri" w:cs="Calibri"/>
          <w:sz w:val="24"/>
          <w:szCs w:val="24"/>
        </w:rPr>
        <w:t xml:space="preserve">. </w:t>
      </w:r>
      <w:r w:rsidR="003964C3" w:rsidRPr="00BD3117">
        <w:rPr>
          <w:rFonts w:ascii="Calibri" w:hAnsi="Calibri" w:cs="Calibri"/>
          <w:sz w:val="24"/>
          <w:szCs w:val="24"/>
        </w:rPr>
        <w:t xml:space="preserve">The </w:t>
      </w:r>
      <w:bookmarkStart w:id="0" w:name="_Hlk113359564"/>
      <w:r w:rsidR="00A20E1F" w:rsidRPr="00BD3117">
        <w:rPr>
          <w:rFonts w:ascii="Calibri" w:hAnsi="Calibri" w:cs="Calibri"/>
          <w:sz w:val="24"/>
          <w:szCs w:val="24"/>
        </w:rPr>
        <w:t xml:space="preserve">Operations </w:t>
      </w:r>
      <w:r w:rsidR="00076B32" w:rsidRPr="00BD3117">
        <w:rPr>
          <w:rFonts w:ascii="Calibri" w:hAnsi="Calibri" w:cs="Calibri"/>
          <w:sz w:val="24"/>
          <w:szCs w:val="24"/>
        </w:rPr>
        <w:t>Manager</w:t>
      </w:r>
      <w:r w:rsidR="00A20E1F" w:rsidRPr="00BD3117">
        <w:rPr>
          <w:rFonts w:ascii="Calibri" w:hAnsi="Calibri" w:cs="Calibri"/>
          <w:sz w:val="24"/>
          <w:szCs w:val="24"/>
        </w:rPr>
        <w:t xml:space="preserve"> </w:t>
      </w:r>
      <w:bookmarkEnd w:id="0"/>
      <w:r w:rsidR="00A20E1F" w:rsidRPr="00BD3117">
        <w:rPr>
          <w:rFonts w:ascii="Calibri" w:hAnsi="Calibri" w:cs="Calibri"/>
          <w:sz w:val="24"/>
          <w:szCs w:val="24"/>
        </w:rPr>
        <w:t xml:space="preserve">can advise you on this should you have any queries </w:t>
      </w:r>
      <w:r w:rsidRPr="00BD3117">
        <w:rPr>
          <w:rFonts w:ascii="Calibri" w:hAnsi="Calibri" w:cs="Calibri"/>
          <w:sz w:val="24"/>
          <w:szCs w:val="24"/>
        </w:rPr>
        <w:t xml:space="preserve">– 01736 </w:t>
      </w:r>
      <w:proofErr w:type="gramStart"/>
      <w:r w:rsidR="003B642C">
        <w:rPr>
          <w:rFonts w:ascii="Calibri" w:hAnsi="Calibri" w:cs="Calibri"/>
          <w:sz w:val="24"/>
          <w:szCs w:val="24"/>
        </w:rPr>
        <w:t>223120</w:t>
      </w:r>
      <w:proofErr w:type="gramEnd"/>
    </w:p>
    <w:p w14:paraId="0684E721" w14:textId="77777777" w:rsidR="00A90528" w:rsidRPr="00BD3117" w:rsidRDefault="00A90528" w:rsidP="00BD3117">
      <w:pPr>
        <w:rPr>
          <w:rFonts w:ascii="Calibri" w:hAnsi="Calibri" w:cs="Calibri"/>
          <w:sz w:val="24"/>
          <w:szCs w:val="24"/>
        </w:rPr>
      </w:pPr>
    </w:p>
    <w:p w14:paraId="7AD03804" w14:textId="105533CE" w:rsidR="001106D3" w:rsidRPr="00BD3117" w:rsidRDefault="007478AD" w:rsidP="00BD3117">
      <w:pPr>
        <w:rPr>
          <w:rFonts w:ascii="Calibri" w:hAnsi="Calibri" w:cs="Calibri"/>
          <w:sz w:val="24"/>
          <w:szCs w:val="24"/>
        </w:rPr>
      </w:pPr>
      <w:r w:rsidRPr="00BD3117">
        <w:rPr>
          <w:rFonts w:ascii="Calibri" w:hAnsi="Calibri" w:cs="Calibri"/>
          <w:sz w:val="24"/>
          <w:szCs w:val="24"/>
        </w:rPr>
        <w:t>LICENSING</w:t>
      </w:r>
    </w:p>
    <w:p w14:paraId="3B77BD74" w14:textId="77777777" w:rsidR="007478AD" w:rsidRDefault="007478AD" w:rsidP="00BD3117">
      <w:pPr>
        <w:rPr>
          <w:rFonts w:ascii="Calibri" w:hAnsi="Calibri" w:cs="Calibri"/>
          <w:sz w:val="24"/>
          <w:szCs w:val="24"/>
        </w:rPr>
      </w:pPr>
    </w:p>
    <w:p w14:paraId="2101E226" w14:textId="2FB12F7E" w:rsidR="001106D3" w:rsidRPr="00BD3117" w:rsidRDefault="00DC5BB3" w:rsidP="00BD3117">
      <w:pPr>
        <w:rPr>
          <w:rFonts w:ascii="Calibri" w:hAnsi="Calibri" w:cs="Calibri"/>
          <w:sz w:val="24"/>
          <w:szCs w:val="24"/>
        </w:rPr>
      </w:pPr>
      <w:r w:rsidRPr="00BD3117">
        <w:rPr>
          <w:rFonts w:ascii="Calibri" w:hAnsi="Calibri" w:cs="Calibri"/>
          <w:sz w:val="24"/>
          <w:szCs w:val="24"/>
        </w:rPr>
        <w:t xml:space="preserve">Where a license is required for any purpose proposed by the hirer for use of the premises, this shall be notified to the </w:t>
      </w:r>
      <w:r w:rsidR="00A53BD7" w:rsidRPr="00BD3117">
        <w:rPr>
          <w:rFonts w:ascii="Calibri" w:hAnsi="Calibri" w:cs="Calibri"/>
          <w:sz w:val="24"/>
          <w:szCs w:val="24"/>
        </w:rPr>
        <w:t xml:space="preserve">Operations Manager </w:t>
      </w:r>
      <w:r w:rsidRPr="00BD3117">
        <w:rPr>
          <w:rFonts w:ascii="Calibri" w:hAnsi="Calibri" w:cs="Calibri"/>
          <w:sz w:val="24"/>
          <w:szCs w:val="24"/>
        </w:rPr>
        <w:t xml:space="preserve">and a copy of the license supplied to the </w:t>
      </w:r>
      <w:r w:rsidR="00A53BD7" w:rsidRPr="00BD3117">
        <w:rPr>
          <w:rFonts w:ascii="Calibri" w:hAnsi="Calibri" w:cs="Calibri"/>
          <w:sz w:val="24"/>
          <w:szCs w:val="24"/>
        </w:rPr>
        <w:t xml:space="preserve">Operations Manager </w:t>
      </w:r>
      <w:r w:rsidRPr="00BD3117">
        <w:rPr>
          <w:rFonts w:ascii="Calibri" w:hAnsi="Calibri" w:cs="Calibri"/>
          <w:sz w:val="24"/>
          <w:szCs w:val="24"/>
        </w:rPr>
        <w:t>prior to the hire.</w:t>
      </w:r>
    </w:p>
    <w:p w14:paraId="604D8679" w14:textId="77777777" w:rsidR="001106D3" w:rsidRPr="00BD3117" w:rsidRDefault="001106D3" w:rsidP="00BD3117">
      <w:pPr>
        <w:rPr>
          <w:rFonts w:ascii="Calibri" w:hAnsi="Calibri" w:cs="Calibri"/>
          <w:sz w:val="24"/>
          <w:szCs w:val="24"/>
        </w:rPr>
      </w:pPr>
    </w:p>
    <w:p w14:paraId="192CB26A" w14:textId="77777777" w:rsidR="001106D3" w:rsidRPr="00BD3117" w:rsidRDefault="00DC5BB3" w:rsidP="00BD3117">
      <w:pPr>
        <w:rPr>
          <w:rFonts w:ascii="Calibri" w:hAnsi="Calibri" w:cs="Calibri"/>
          <w:sz w:val="24"/>
          <w:szCs w:val="24"/>
        </w:rPr>
      </w:pPr>
      <w:r w:rsidRPr="00BD3117">
        <w:rPr>
          <w:rFonts w:ascii="Calibri" w:hAnsi="Calibri" w:cs="Calibri"/>
          <w:sz w:val="24"/>
          <w:szCs w:val="24"/>
        </w:rPr>
        <w:t>The hirer shall strictly observe the conditions of any license agreement granted in respect of the hired premises.</w:t>
      </w:r>
    </w:p>
    <w:p w14:paraId="62C559E8" w14:textId="77777777" w:rsidR="001106D3" w:rsidRPr="00BD3117" w:rsidRDefault="001106D3" w:rsidP="00BD3117">
      <w:pPr>
        <w:rPr>
          <w:rFonts w:ascii="Calibri" w:hAnsi="Calibri" w:cs="Calibri"/>
          <w:sz w:val="24"/>
          <w:szCs w:val="24"/>
        </w:rPr>
      </w:pPr>
    </w:p>
    <w:p w14:paraId="48170B79" w14:textId="77777777" w:rsidR="001106D3" w:rsidRPr="00BD3117" w:rsidRDefault="00DC5BB3" w:rsidP="00BD3117">
      <w:pPr>
        <w:rPr>
          <w:rFonts w:ascii="Calibri" w:hAnsi="Calibri" w:cs="Calibri"/>
          <w:sz w:val="24"/>
          <w:szCs w:val="24"/>
        </w:rPr>
      </w:pPr>
      <w:r w:rsidRPr="00BD3117">
        <w:rPr>
          <w:rFonts w:ascii="Calibri" w:hAnsi="Calibri" w:cs="Calibri"/>
          <w:sz w:val="24"/>
          <w:szCs w:val="24"/>
        </w:rPr>
        <w:t xml:space="preserve">For lettings involving a play, music, dancing or film show, a public license may be required.  The hirer must check with the </w:t>
      </w:r>
      <w:r w:rsidR="003A63B6" w:rsidRPr="00BD3117">
        <w:rPr>
          <w:rFonts w:ascii="Calibri" w:hAnsi="Calibri" w:cs="Calibri"/>
          <w:sz w:val="24"/>
          <w:szCs w:val="24"/>
        </w:rPr>
        <w:t xml:space="preserve">gallery and/or the </w:t>
      </w:r>
      <w:r w:rsidRPr="00BD3117">
        <w:rPr>
          <w:rFonts w:ascii="Calibri" w:hAnsi="Calibri" w:cs="Calibri"/>
          <w:sz w:val="24"/>
          <w:szCs w:val="24"/>
        </w:rPr>
        <w:t>licensing authority.</w:t>
      </w:r>
    </w:p>
    <w:p w14:paraId="371FF3E7" w14:textId="77777777" w:rsidR="001106D3" w:rsidRPr="00BD3117" w:rsidRDefault="001106D3" w:rsidP="00BD3117">
      <w:pPr>
        <w:rPr>
          <w:rFonts w:ascii="Calibri" w:hAnsi="Calibri" w:cs="Calibri"/>
          <w:sz w:val="24"/>
          <w:szCs w:val="24"/>
        </w:rPr>
      </w:pPr>
    </w:p>
    <w:p w14:paraId="5FDCC1AD" w14:textId="77777777" w:rsidR="00DC5BB3" w:rsidRPr="00BD3117" w:rsidRDefault="00DC5BB3" w:rsidP="00BD3117">
      <w:pPr>
        <w:rPr>
          <w:rFonts w:ascii="Calibri" w:hAnsi="Calibri" w:cs="Calibri"/>
          <w:sz w:val="24"/>
          <w:szCs w:val="24"/>
        </w:rPr>
      </w:pPr>
      <w:r w:rsidRPr="00BD3117">
        <w:rPr>
          <w:rFonts w:ascii="Calibri" w:hAnsi="Calibri" w:cs="Calibri"/>
          <w:sz w:val="24"/>
          <w:szCs w:val="24"/>
        </w:rPr>
        <w:t>The sale of alcohol on</w:t>
      </w:r>
      <w:r w:rsidR="00D13A6E" w:rsidRPr="00BD3117">
        <w:rPr>
          <w:rFonts w:ascii="Calibri" w:hAnsi="Calibri" w:cs="Calibri"/>
          <w:sz w:val="24"/>
          <w:szCs w:val="24"/>
        </w:rPr>
        <w:t xml:space="preserve"> g</w:t>
      </w:r>
      <w:r w:rsidR="001106D3" w:rsidRPr="00BD3117">
        <w:rPr>
          <w:rFonts w:ascii="Calibri" w:hAnsi="Calibri" w:cs="Calibri"/>
          <w:sz w:val="24"/>
          <w:szCs w:val="24"/>
        </w:rPr>
        <w:t xml:space="preserve">allery premises is permitted </w:t>
      </w:r>
      <w:r w:rsidRPr="00BD3117">
        <w:rPr>
          <w:rFonts w:ascii="Calibri" w:hAnsi="Calibri" w:cs="Calibri"/>
          <w:sz w:val="24"/>
          <w:szCs w:val="24"/>
        </w:rPr>
        <w:t xml:space="preserve">only if </w:t>
      </w:r>
      <w:r w:rsidR="000233C5" w:rsidRPr="00BD3117">
        <w:rPr>
          <w:rFonts w:ascii="Calibri" w:hAnsi="Calibri" w:cs="Calibri"/>
          <w:sz w:val="24"/>
          <w:szCs w:val="24"/>
        </w:rPr>
        <w:t xml:space="preserve">it is approved by </w:t>
      </w:r>
      <w:r w:rsidR="001106D3" w:rsidRPr="00BD3117">
        <w:rPr>
          <w:rFonts w:ascii="Calibri" w:hAnsi="Calibri" w:cs="Calibri"/>
          <w:sz w:val="24"/>
          <w:szCs w:val="24"/>
        </w:rPr>
        <w:t xml:space="preserve">the Director </w:t>
      </w:r>
      <w:r w:rsidRPr="00BD3117">
        <w:rPr>
          <w:rFonts w:ascii="Calibri" w:hAnsi="Calibri" w:cs="Calibri"/>
          <w:sz w:val="24"/>
          <w:szCs w:val="24"/>
        </w:rPr>
        <w:t>and</w:t>
      </w:r>
      <w:r w:rsidR="001106D3" w:rsidRPr="00BD3117">
        <w:rPr>
          <w:rFonts w:ascii="Calibri" w:hAnsi="Calibri" w:cs="Calibri"/>
          <w:sz w:val="24"/>
          <w:szCs w:val="24"/>
        </w:rPr>
        <w:t xml:space="preserve">, </w:t>
      </w:r>
      <w:r w:rsidR="0090422F" w:rsidRPr="00BD3117">
        <w:rPr>
          <w:rFonts w:ascii="Calibri" w:hAnsi="Calibri" w:cs="Calibri"/>
          <w:sz w:val="24"/>
          <w:szCs w:val="24"/>
        </w:rPr>
        <w:t>where appropriate,</w:t>
      </w:r>
      <w:r w:rsidRPr="00BD3117">
        <w:rPr>
          <w:rFonts w:ascii="Calibri" w:hAnsi="Calibri" w:cs="Calibri"/>
          <w:sz w:val="24"/>
          <w:szCs w:val="24"/>
        </w:rPr>
        <w:t xml:space="preserve"> subject to obtaining a license to sell alcohol</w:t>
      </w:r>
      <w:r w:rsidR="001106D3" w:rsidRPr="00BD3117">
        <w:rPr>
          <w:rFonts w:ascii="Calibri" w:hAnsi="Calibri" w:cs="Calibri"/>
          <w:sz w:val="24"/>
          <w:szCs w:val="24"/>
        </w:rPr>
        <w:t>.</w:t>
      </w:r>
    </w:p>
    <w:p w14:paraId="32FF051B" w14:textId="77777777" w:rsidR="00DC5BB3" w:rsidRPr="00BD3117" w:rsidRDefault="00DC5BB3" w:rsidP="00BD3117">
      <w:pPr>
        <w:rPr>
          <w:rFonts w:ascii="Calibri" w:hAnsi="Calibri" w:cs="Calibri"/>
          <w:sz w:val="24"/>
          <w:szCs w:val="24"/>
        </w:rPr>
      </w:pPr>
    </w:p>
    <w:p w14:paraId="7C73AEED" w14:textId="77777777" w:rsidR="002E5BBB" w:rsidRPr="00BD3117" w:rsidRDefault="002E5BBB" w:rsidP="00BD3117">
      <w:pPr>
        <w:rPr>
          <w:rFonts w:ascii="Calibri" w:hAnsi="Calibri" w:cs="Calibri"/>
          <w:sz w:val="24"/>
          <w:szCs w:val="24"/>
        </w:rPr>
      </w:pPr>
    </w:p>
    <w:p w14:paraId="7D0ABD4B" w14:textId="0D95F62F" w:rsidR="001106D3" w:rsidRPr="00BD3117" w:rsidRDefault="007478AD" w:rsidP="00BD3117">
      <w:pPr>
        <w:rPr>
          <w:rFonts w:ascii="Calibri" w:hAnsi="Calibri" w:cs="Calibri"/>
          <w:sz w:val="24"/>
          <w:szCs w:val="24"/>
        </w:rPr>
      </w:pPr>
      <w:r w:rsidRPr="00BD3117">
        <w:rPr>
          <w:rFonts w:ascii="Calibri" w:hAnsi="Calibri" w:cs="Calibri"/>
          <w:sz w:val="24"/>
          <w:szCs w:val="24"/>
        </w:rPr>
        <w:t>CATERING &amp; TECHNICAL EQUIPMENT</w:t>
      </w:r>
    </w:p>
    <w:p w14:paraId="4D848060" w14:textId="77777777" w:rsidR="007478AD" w:rsidRDefault="007478AD" w:rsidP="00BD3117">
      <w:pPr>
        <w:rPr>
          <w:rFonts w:ascii="Calibri" w:hAnsi="Calibri" w:cs="Calibri"/>
          <w:sz w:val="24"/>
          <w:szCs w:val="24"/>
        </w:rPr>
      </w:pPr>
    </w:p>
    <w:p w14:paraId="200CE88C" w14:textId="4D122E3C" w:rsidR="001106D3" w:rsidRPr="00BD3117" w:rsidRDefault="001106D3" w:rsidP="00BD3117">
      <w:pPr>
        <w:rPr>
          <w:rFonts w:ascii="Calibri" w:hAnsi="Calibri" w:cs="Calibri"/>
          <w:sz w:val="24"/>
          <w:szCs w:val="24"/>
        </w:rPr>
      </w:pPr>
      <w:r w:rsidRPr="00BD3117">
        <w:rPr>
          <w:rFonts w:ascii="Calibri" w:hAnsi="Calibri" w:cs="Calibri"/>
          <w:sz w:val="24"/>
          <w:szCs w:val="24"/>
        </w:rPr>
        <w:t xml:space="preserve">The gallery </w:t>
      </w:r>
      <w:r w:rsidR="00DC5BB3" w:rsidRPr="00BD3117">
        <w:rPr>
          <w:rFonts w:ascii="Calibri" w:hAnsi="Calibri" w:cs="Calibri"/>
          <w:sz w:val="24"/>
          <w:szCs w:val="24"/>
        </w:rPr>
        <w:t>can provide limite</w:t>
      </w:r>
      <w:r w:rsidRPr="00BD3117">
        <w:rPr>
          <w:rFonts w:ascii="Calibri" w:hAnsi="Calibri" w:cs="Calibri"/>
          <w:sz w:val="24"/>
          <w:szCs w:val="24"/>
        </w:rPr>
        <w:t xml:space="preserve">d catering. </w:t>
      </w:r>
      <w:r w:rsidR="00DC5BB3" w:rsidRPr="00BD3117">
        <w:rPr>
          <w:rFonts w:ascii="Calibri" w:hAnsi="Calibri" w:cs="Calibri"/>
          <w:sz w:val="24"/>
          <w:szCs w:val="24"/>
        </w:rPr>
        <w:t>Should the hirer prefer not to buy refreshme</w:t>
      </w:r>
      <w:r w:rsidRPr="00BD3117">
        <w:rPr>
          <w:rFonts w:ascii="Calibri" w:hAnsi="Calibri" w:cs="Calibri"/>
          <w:sz w:val="24"/>
          <w:szCs w:val="24"/>
        </w:rPr>
        <w:t>nts through the gallery</w:t>
      </w:r>
      <w:r w:rsidR="00DC5BB3" w:rsidRPr="00BD3117">
        <w:rPr>
          <w:rFonts w:ascii="Calibri" w:hAnsi="Calibri" w:cs="Calibri"/>
          <w:sz w:val="24"/>
          <w:szCs w:val="24"/>
        </w:rPr>
        <w:t>, corkage charges of £</w:t>
      </w:r>
      <w:r w:rsidR="00A53BD7" w:rsidRPr="00BD3117">
        <w:rPr>
          <w:rFonts w:ascii="Calibri" w:hAnsi="Calibri" w:cs="Calibri"/>
          <w:sz w:val="24"/>
          <w:szCs w:val="24"/>
        </w:rPr>
        <w:t>5</w:t>
      </w:r>
      <w:r w:rsidR="00DC5BB3" w:rsidRPr="00BD3117">
        <w:rPr>
          <w:rFonts w:ascii="Calibri" w:hAnsi="Calibri" w:cs="Calibri"/>
          <w:sz w:val="24"/>
          <w:szCs w:val="24"/>
        </w:rPr>
        <w:t xml:space="preserve"> per bottle for wine will apply. All catering charges to be determined by the </w:t>
      </w:r>
      <w:r w:rsidR="00A53BD7" w:rsidRPr="00BD3117">
        <w:rPr>
          <w:rFonts w:ascii="Calibri" w:hAnsi="Calibri" w:cs="Calibri"/>
          <w:sz w:val="24"/>
          <w:szCs w:val="24"/>
        </w:rPr>
        <w:t>Operations Manager</w:t>
      </w:r>
      <w:r w:rsidR="00DC5BB3" w:rsidRPr="00BD3117">
        <w:rPr>
          <w:rFonts w:ascii="Calibri" w:hAnsi="Calibri" w:cs="Calibri"/>
          <w:sz w:val="24"/>
          <w:szCs w:val="24"/>
        </w:rPr>
        <w:t>.</w:t>
      </w:r>
    </w:p>
    <w:p w14:paraId="2A4217E8" w14:textId="77777777" w:rsidR="001106D3" w:rsidRPr="00BD3117" w:rsidRDefault="001106D3" w:rsidP="00BD3117">
      <w:pPr>
        <w:rPr>
          <w:rFonts w:ascii="Calibri" w:hAnsi="Calibri" w:cs="Calibri"/>
          <w:sz w:val="24"/>
          <w:szCs w:val="24"/>
        </w:rPr>
      </w:pPr>
    </w:p>
    <w:p w14:paraId="449BD8FA" w14:textId="1FFCF8E8" w:rsidR="007951C5" w:rsidRPr="00BD3117" w:rsidRDefault="00DC5BB3" w:rsidP="00BD3117">
      <w:pPr>
        <w:rPr>
          <w:rFonts w:ascii="Calibri" w:hAnsi="Calibri" w:cs="Calibri"/>
          <w:sz w:val="24"/>
          <w:szCs w:val="24"/>
        </w:rPr>
      </w:pPr>
      <w:r w:rsidRPr="00BD3117">
        <w:rPr>
          <w:rFonts w:ascii="Calibri" w:hAnsi="Calibri" w:cs="Calibri"/>
          <w:sz w:val="24"/>
          <w:szCs w:val="24"/>
        </w:rPr>
        <w:t xml:space="preserve">Any external caterers are to liaise with the </w:t>
      </w:r>
      <w:r w:rsidR="00A53BD7" w:rsidRPr="00BD3117">
        <w:rPr>
          <w:rFonts w:ascii="Calibri" w:hAnsi="Calibri" w:cs="Calibri"/>
          <w:sz w:val="24"/>
          <w:szCs w:val="24"/>
        </w:rPr>
        <w:t>Operations Manager</w:t>
      </w:r>
      <w:r w:rsidRPr="00BD3117">
        <w:rPr>
          <w:rFonts w:ascii="Calibri" w:hAnsi="Calibri" w:cs="Calibri"/>
          <w:sz w:val="24"/>
          <w:szCs w:val="24"/>
        </w:rPr>
        <w:t xml:space="preserve">. External caterers need to leave the premises as they found them. The kitchen is not for hire, but use of kitchen and kitchen utensils can be agreed with the </w:t>
      </w:r>
      <w:r w:rsidR="00A53BD7" w:rsidRPr="00BD3117">
        <w:rPr>
          <w:rFonts w:ascii="Calibri" w:hAnsi="Calibri" w:cs="Calibri"/>
          <w:sz w:val="24"/>
          <w:szCs w:val="24"/>
        </w:rPr>
        <w:t xml:space="preserve">Operations Manager </w:t>
      </w:r>
      <w:r w:rsidRPr="00BD3117">
        <w:rPr>
          <w:rFonts w:ascii="Calibri" w:hAnsi="Calibri" w:cs="Calibri"/>
          <w:sz w:val="24"/>
          <w:szCs w:val="24"/>
        </w:rPr>
        <w:t xml:space="preserve">and at </w:t>
      </w:r>
      <w:r w:rsidR="00D45472" w:rsidRPr="00BD3117">
        <w:rPr>
          <w:rFonts w:ascii="Calibri" w:hAnsi="Calibri" w:cs="Calibri"/>
          <w:sz w:val="24"/>
          <w:szCs w:val="24"/>
        </w:rPr>
        <w:t>their</w:t>
      </w:r>
      <w:r w:rsidRPr="00BD3117">
        <w:rPr>
          <w:rFonts w:ascii="Calibri" w:hAnsi="Calibri" w:cs="Calibri"/>
          <w:sz w:val="24"/>
          <w:szCs w:val="24"/>
        </w:rPr>
        <w:t xml:space="preserve"> discretion only. Dishes, </w:t>
      </w:r>
      <w:proofErr w:type="gramStart"/>
      <w:r w:rsidRPr="00BD3117">
        <w:rPr>
          <w:rFonts w:ascii="Calibri" w:hAnsi="Calibri" w:cs="Calibri"/>
          <w:sz w:val="24"/>
          <w:szCs w:val="24"/>
        </w:rPr>
        <w:t>glassware</w:t>
      </w:r>
      <w:proofErr w:type="gramEnd"/>
      <w:r w:rsidRPr="00BD3117">
        <w:rPr>
          <w:rFonts w:ascii="Calibri" w:hAnsi="Calibri" w:cs="Calibri"/>
          <w:sz w:val="24"/>
          <w:szCs w:val="24"/>
        </w:rPr>
        <w:t xml:space="preserve"> and other crockery are to be provided by the hirer or external caterer.</w:t>
      </w:r>
    </w:p>
    <w:p w14:paraId="29DFC36B" w14:textId="77777777" w:rsidR="007951C5" w:rsidRPr="00BD3117" w:rsidRDefault="007951C5" w:rsidP="00BD3117">
      <w:pPr>
        <w:rPr>
          <w:rFonts w:ascii="Calibri" w:hAnsi="Calibri" w:cs="Calibri"/>
          <w:sz w:val="24"/>
          <w:szCs w:val="24"/>
        </w:rPr>
      </w:pPr>
    </w:p>
    <w:p w14:paraId="0858961F" w14:textId="77777777" w:rsidR="00DC5BB3" w:rsidRPr="00BD3117" w:rsidRDefault="00DC5BB3" w:rsidP="00BD3117">
      <w:pPr>
        <w:rPr>
          <w:rFonts w:ascii="Calibri" w:hAnsi="Calibri" w:cs="Calibri"/>
          <w:sz w:val="24"/>
          <w:szCs w:val="24"/>
        </w:rPr>
      </w:pPr>
      <w:r w:rsidRPr="00BD3117">
        <w:rPr>
          <w:rFonts w:ascii="Calibri" w:hAnsi="Calibri" w:cs="Calibri"/>
          <w:sz w:val="24"/>
          <w:szCs w:val="24"/>
        </w:rPr>
        <w:t>Technical equipment may be available</w:t>
      </w:r>
      <w:r w:rsidR="00D45472" w:rsidRPr="00BD3117">
        <w:rPr>
          <w:rFonts w:ascii="Calibri" w:hAnsi="Calibri" w:cs="Calibri"/>
          <w:sz w:val="24"/>
          <w:szCs w:val="24"/>
        </w:rPr>
        <w:t xml:space="preserve">. </w:t>
      </w:r>
      <w:r w:rsidRPr="00BD3117">
        <w:rPr>
          <w:rFonts w:ascii="Calibri" w:hAnsi="Calibri" w:cs="Calibri"/>
          <w:sz w:val="24"/>
          <w:szCs w:val="24"/>
        </w:rPr>
        <w:t>Additional charges for technical equipment may apply and will be determined by Newlyn Art Gallery Ltd.</w:t>
      </w:r>
    </w:p>
    <w:p w14:paraId="4983EA38" w14:textId="77777777" w:rsidR="007C12DA" w:rsidRPr="00BD3117" w:rsidRDefault="007C12DA" w:rsidP="00BD3117">
      <w:pPr>
        <w:rPr>
          <w:rFonts w:ascii="Calibri" w:hAnsi="Calibri" w:cs="Calibri"/>
          <w:sz w:val="24"/>
          <w:szCs w:val="24"/>
        </w:rPr>
      </w:pPr>
    </w:p>
    <w:p w14:paraId="64BD40B5" w14:textId="0AFF5C8A" w:rsidR="00EB1218" w:rsidRDefault="00EB1218" w:rsidP="00BD3117">
      <w:pPr>
        <w:rPr>
          <w:rFonts w:ascii="Calibri" w:hAnsi="Calibri" w:cs="Calibri"/>
          <w:sz w:val="24"/>
          <w:szCs w:val="24"/>
        </w:rPr>
      </w:pPr>
    </w:p>
    <w:p w14:paraId="018DD448" w14:textId="77777777" w:rsidR="0025787C" w:rsidRPr="00BD3117" w:rsidRDefault="0025787C" w:rsidP="00BD3117">
      <w:pPr>
        <w:rPr>
          <w:rFonts w:ascii="Calibri" w:hAnsi="Calibri" w:cs="Calibri"/>
          <w:sz w:val="24"/>
          <w:szCs w:val="24"/>
        </w:rPr>
      </w:pPr>
    </w:p>
    <w:p w14:paraId="257398BC" w14:textId="2C66E235" w:rsidR="00EB1218" w:rsidRPr="00BD3117" w:rsidRDefault="007478AD" w:rsidP="00BD3117">
      <w:pPr>
        <w:rPr>
          <w:rFonts w:ascii="Calibri" w:hAnsi="Calibri" w:cs="Calibri"/>
          <w:sz w:val="24"/>
          <w:szCs w:val="24"/>
        </w:rPr>
      </w:pPr>
      <w:r w:rsidRPr="00BD3117">
        <w:rPr>
          <w:rFonts w:ascii="Calibri" w:hAnsi="Calibri" w:cs="Calibri"/>
          <w:sz w:val="24"/>
          <w:szCs w:val="24"/>
        </w:rPr>
        <w:t xml:space="preserve">HEALTH &amp; SAFETY </w:t>
      </w:r>
    </w:p>
    <w:p w14:paraId="4685191B" w14:textId="77777777" w:rsidR="0085081D" w:rsidRPr="00BD3117" w:rsidRDefault="0085081D" w:rsidP="00BD3117">
      <w:pPr>
        <w:rPr>
          <w:rFonts w:ascii="Calibri" w:hAnsi="Calibri" w:cs="Calibri"/>
          <w:sz w:val="24"/>
          <w:szCs w:val="24"/>
        </w:rPr>
      </w:pPr>
    </w:p>
    <w:p w14:paraId="5EB727CE" w14:textId="77777777" w:rsidR="00EB1218" w:rsidRPr="00BD3117" w:rsidRDefault="00EB1218" w:rsidP="00BD3117">
      <w:pPr>
        <w:rPr>
          <w:rFonts w:ascii="Calibri" w:hAnsi="Calibri" w:cs="Calibri"/>
          <w:sz w:val="24"/>
          <w:szCs w:val="24"/>
        </w:rPr>
      </w:pPr>
      <w:r w:rsidRPr="00BD3117">
        <w:rPr>
          <w:rFonts w:ascii="Calibri" w:hAnsi="Calibri" w:cs="Calibri"/>
          <w:sz w:val="24"/>
          <w:szCs w:val="24"/>
        </w:rPr>
        <w:t>This notice is an abridged version of the full Health and Safety Regulations in force at Newlyn Art Gallery Ltd.</w:t>
      </w:r>
    </w:p>
    <w:p w14:paraId="337EFCED" w14:textId="77777777" w:rsidR="00EB1218" w:rsidRPr="00BD3117" w:rsidRDefault="00EB1218" w:rsidP="00BD3117">
      <w:pPr>
        <w:rPr>
          <w:rFonts w:ascii="Calibri" w:hAnsi="Calibri" w:cs="Calibri"/>
          <w:sz w:val="24"/>
          <w:szCs w:val="24"/>
        </w:rPr>
      </w:pPr>
    </w:p>
    <w:p w14:paraId="29B9E9F0" w14:textId="77777777" w:rsidR="00634BB9" w:rsidRPr="00BD3117" w:rsidRDefault="00EB1218" w:rsidP="00BD3117">
      <w:pPr>
        <w:rPr>
          <w:rFonts w:ascii="Calibri" w:hAnsi="Calibri" w:cs="Calibri"/>
          <w:sz w:val="24"/>
          <w:szCs w:val="24"/>
        </w:rPr>
      </w:pPr>
      <w:r w:rsidRPr="00BD3117">
        <w:rPr>
          <w:rFonts w:ascii="Calibri" w:hAnsi="Calibri" w:cs="Calibri"/>
          <w:sz w:val="24"/>
          <w:szCs w:val="24"/>
        </w:rPr>
        <w:t xml:space="preserve">In the event of a FIRE, the Fire Alarm sounds </w:t>
      </w:r>
      <w:proofErr w:type="gramStart"/>
      <w:r w:rsidRPr="00BD3117">
        <w:rPr>
          <w:rFonts w:ascii="Calibri" w:hAnsi="Calibri" w:cs="Calibri"/>
          <w:sz w:val="24"/>
          <w:szCs w:val="24"/>
        </w:rPr>
        <w:t>continuously</w:t>
      </w:r>
      <w:proofErr w:type="gramEnd"/>
      <w:r w:rsidRPr="00BD3117">
        <w:rPr>
          <w:rFonts w:ascii="Calibri" w:hAnsi="Calibri" w:cs="Calibri"/>
          <w:sz w:val="24"/>
          <w:szCs w:val="24"/>
        </w:rPr>
        <w:t xml:space="preserve"> and you are required to leave all your belongings behind and make your way out of the building, following the Fire Exi</w:t>
      </w:r>
      <w:r w:rsidR="00634BB9" w:rsidRPr="00BD3117">
        <w:rPr>
          <w:rFonts w:ascii="Calibri" w:hAnsi="Calibri" w:cs="Calibri"/>
          <w:sz w:val="24"/>
          <w:szCs w:val="24"/>
        </w:rPr>
        <w:t>t signs as quickly as possible. Staff will help ensure that everyone leaves in a calm manner and are led to Muster point.</w:t>
      </w:r>
    </w:p>
    <w:p w14:paraId="5C506DDC" w14:textId="77777777" w:rsidR="003D5C92" w:rsidRPr="00BD3117" w:rsidRDefault="003D5C92" w:rsidP="00BD3117">
      <w:pPr>
        <w:rPr>
          <w:rFonts w:ascii="Calibri" w:hAnsi="Calibri" w:cs="Calibri"/>
          <w:sz w:val="24"/>
          <w:szCs w:val="24"/>
        </w:rPr>
      </w:pPr>
    </w:p>
    <w:p w14:paraId="14936A50" w14:textId="77339D75" w:rsidR="003D5C92" w:rsidRPr="00BD3117" w:rsidRDefault="007478AD" w:rsidP="00BD3117">
      <w:pPr>
        <w:rPr>
          <w:rFonts w:ascii="Calibri" w:hAnsi="Calibri" w:cs="Calibri"/>
          <w:sz w:val="24"/>
          <w:szCs w:val="24"/>
        </w:rPr>
      </w:pPr>
      <w:r w:rsidRPr="00BD3117">
        <w:rPr>
          <w:rFonts w:ascii="Calibri" w:hAnsi="Calibri" w:cs="Calibri"/>
          <w:sz w:val="24"/>
          <w:szCs w:val="24"/>
        </w:rPr>
        <w:t>MUSTER POINTS:</w:t>
      </w:r>
    </w:p>
    <w:p w14:paraId="76624D49" w14:textId="3EB84964" w:rsidR="003D5C92" w:rsidRPr="00BD3117" w:rsidRDefault="003D5C92" w:rsidP="00BD3117">
      <w:pPr>
        <w:rPr>
          <w:rFonts w:ascii="Calibri" w:hAnsi="Calibri" w:cs="Calibri"/>
          <w:sz w:val="24"/>
          <w:szCs w:val="24"/>
        </w:rPr>
      </w:pPr>
      <w:r w:rsidRPr="00BD3117">
        <w:rPr>
          <w:rFonts w:ascii="Calibri" w:hAnsi="Calibri" w:cs="Calibri"/>
          <w:sz w:val="24"/>
          <w:szCs w:val="24"/>
        </w:rPr>
        <w:t>The Exchange – in front of New Street Gallery on New Street</w:t>
      </w:r>
    </w:p>
    <w:p w14:paraId="343BDBA3" w14:textId="4E32B958" w:rsidR="00EB1218" w:rsidRPr="00BD3117" w:rsidRDefault="003D5C92" w:rsidP="00BD3117">
      <w:pPr>
        <w:rPr>
          <w:rFonts w:ascii="Calibri" w:hAnsi="Calibri" w:cs="Calibri"/>
          <w:sz w:val="24"/>
          <w:szCs w:val="24"/>
        </w:rPr>
      </w:pPr>
      <w:r w:rsidRPr="00BD3117">
        <w:rPr>
          <w:rFonts w:ascii="Calibri" w:hAnsi="Calibri" w:cs="Calibri"/>
          <w:sz w:val="24"/>
          <w:szCs w:val="24"/>
        </w:rPr>
        <w:t xml:space="preserve">Newlyn Art Gallery – </w:t>
      </w:r>
      <w:r w:rsidR="00262AAC" w:rsidRPr="00BD3117">
        <w:rPr>
          <w:rFonts w:ascii="Calibri" w:hAnsi="Calibri" w:cs="Calibri"/>
          <w:sz w:val="24"/>
          <w:szCs w:val="24"/>
        </w:rPr>
        <w:t xml:space="preserve">on </w:t>
      </w:r>
      <w:r w:rsidRPr="00BD3117">
        <w:rPr>
          <w:rFonts w:ascii="Calibri" w:hAnsi="Calibri" w:cs="Calibri"/>
          <w:sz w:val="24"/>
          <w:szCs w:val="24"/>
        </w:rPr>
        <w:t xml:space="preserve">Newlyn Green </w:t>
      </w:r>
      <w:r w:rsidR="00262AAC" w:rsidRPr="00BD3117">
        <w:rPr>
          <w:rFonts w:ascii="Calibri" w:hAnsi="Calibri" w:cs="Calibri"/>
          <w:sz w:val="24"/>
          <w:szCs w:val="24"/>
        </w:rPr>
        <w:t>behind</w:t>
      </w:r>
      <w:r w:rsidRPr="00BD3117">
        <w:rPr>
          <w:rFonts w:ascii="Calibri" w:hAnsi="Calibri" w:cs="Calibri"/>
          <w:sz w:val="24"/>
          <w:szCs w:val="24"/>
        </w:rPr>
        <w:t xml:space="preserve"> the gallery </w:t>
      </w:r>
      <w:proofErr w:type="gramStart"/>
      <w:r w:rsidR="00262AAC" w:rsidRPr="00BD3117">
        <w:rPr>
          <w:rFonts w:ascii="Calibri" w:hAnsi="Calibri" w:cs="Calibri"/>
          <w:sz w:val="24"/>
          <w:szCs w:val="24"/>
        </w:rPr>
        <w:t>building</w:t>
      </w:r>
      <w:proofErr w:type="gramEnd"/>
      <w:r w:rsidR="003A63B6" w:rsidRPr="00BD3117">
        <w:rPr>
          <w:rFonts w:ascii="Calibri" w:hAnsi="Calibri" w:cs="Calibri"/>
          <w:sz w:val="24"/>
          <w:szCs w:val="24"/>
        </w:rPr>
        <w:t xml:space="preserve"> </w:t>
      </w:r>
    </w:p>
    <w:p w14:paraId="7765C844" w14:textId="77777777" w:rsidR="003D5C92" w:rsidRPr="00BD3117" w:rsidRDefault="003D5C92" w:rsidP="00BD3117">
      <w:pPr>
        <w:rPr>
          <w:rFonts w:ascii="Calibri" w:hAnsi="Calibri" w:cs="Calibri"/>
          <w:sz w:val="24"/>
          <w:szCs w:val="24"/>
        </w:rPr>
      </w:pPr>
    </w:p>
    <w:p w14:paraId="16C0C08E" w14:textId="77777777" w:rsidR="00EB3CA6" w:rsidRPr="00BD3117" w:rsidRDefault="00EB3CA6" w:rsidP="00BD3117">
      <w:pPr>
        <w:rPr>
          <w:rFonts w:ascii="Calibri" w:hAnsi="Calibri" w:cs="Calibri"/>
          <w:sz w:val="24"/>
          <w:szCs w:val="24"/>
        </w:rPr>
      </w:pPr>
      <w:r w:rsidRPr="00BD3117">
        <w:rPr>
          <w:rFonts w:ascii="Calibri" w:hAnsi="Calibri" w:cs="Calibri"/>
          <w:sz w:val="24"/>
          <w:szCs w:val="24"/>
        </w:rPr>
        <w:t>DO NOT USE THE LIFTS.  Visitors who have a disability will be assisted in their evacuation as appropriate by the responsible person present.</w:t>
      </w:r>
    </w:p>
    <w:p w14:paraId="7BA7D821" w14:textId="77777777" w:rsidR="00EB3CA6" w:rsidRPr="00BD3117" w:rsidRDefault="00EB3CA6" w:rsidP="00BD3117">
      <w:pPr>
        <w:rPr>
          <w:rFonts w:ascii="Calibri" w:hAnsi="Calibri" w:cs="Calibri"/>
          <w:sz w:val="24"/>
          <w:szCs w:val="24"/>
        </w:rPr>
      </w:pPr>
    </w:p>
    <w:p w14:paraId="711B744E" w14:textId="77777777" w:rsidR="00EB1218" w:rsidRPr="00BD3117" w:rsidRDefault="00EB1218" w:rsidP="00BD3117">
      <w:pPr>
        <w:rPr>
          <w:rFonts w:ascii="Calibri" w:hAnsi="Calibri" w:cs="Calibri"/>
          <w:sz w:val="24"/>
          <w:szCs w:val="24"/>
        </w:rPr>
      </w:pPr>
    </w:p>
    <w:p w14:paraId="685FD42D" w14:textId="77777777" w:rsidR="0085081D" w:rsidRPr="00BD3117" w:rsidRDefault="00554EC3" w:rsidP="00BD3117">
      <w:pPr>
        <w:rPr>
          <w:rFonts w:ascii="Calibri" w:hAnsi="Calibri" w:cs="Calibri"/>
          <w:sz w:val="24"/>
          <w:szCs w:val="24"/>
        </w:rPr>
      </w:pPr>
      <w:r w:rsidRPr="00BD3117">
        <w:rPr>
          <w:rFonts w:ascii="Calibri" w:hAnsi="Calibri" w:cs="Calibri"/>
          <w:sz w:val="24"/>
          <w:szCs w:val="24"/>
        </w:rPr>
        <w:t>The g</w:t>
      </w:r>
      <w:r w:rsidR="00EB1218" w:rsidRPr="00BD3117">
        <w:rPr>
          <w:rFonts w:ascii="Calibri" w:hAnsi="Calibri" w:cs="Calibri"/>
          <w:sz w:val="24"/>
          <w:szCs w:val="24"/>
        </w:rPr>
        <w:t xml:space="preserve">allery operates a strict NO SMOKING policy.  Visitors are required to abide by this regulation.  Smoking is permitted outside </w:t>
      </w:r>
      <w:r w:rsidR="00EA3239" w:rsidRPr="00BD3117">
        <w:rPr>
          <w:rFonts w:ascii="Calibri" w:hAnsi="Calibri" w:cs="Calibri"/>
          <w:sz w:val="24"/>
          <w:szCs w:val="24"/>
        </w:rPr>
        <w:t>the building</w:t>
      </w:r>
      <w:r w:rsidR="003075B2" w:rsidRPr="00BD3117">
        <w:rPr>
          <w:rFonts w:ascii="Calibri" w:hAnsi="Calibri" w:cs="Calibri"/>
          <w:sz w:val="24"/>
          <w:szCs w:val="24"/>
        </w:rPr>
        <w:t xml:space="preserve"> only</w:t>
      </w:r>
      <w:r w:rsidR="00EA3239" w:rsidRPr="00BD3117">
        <w:rPr>
          <w:rFonts w:ascii="Calibri" w:hAnsi="Calibri" w:cs="Calibri"/>
          <w:sz w:val="24"/>
          <w:szCs w:val="24"/>
        </w:rPr>
        <w:t>,</w:t>
      </w:r>
      <w:r w:rsidR="003075B2" w:rsidRPr="00BD3117">
        <w:rPr>
          <w:rFonts w:ascii="Calibri" w:hAnsi="Calibri" w:cs="Calibri"/>
          <w:sz w:val="24"/>
          <w:szCs w:val="24"/>
        </w:rPr>
        <w:t xml:space="preserve"> in the car park area at The Exchange and in the garden at Newlyn.</w:t>
      </w:r>
      <w:r w:rsidR="003A63B6" w:rsidRPr="00BD3117">
        <w:rPr>
          <w:rFonts w:ascii="Calibri" w:hAnsi="Calibri" w:cs="Calibri"/>
          <w:sz w:val="24"/>
          <w:szCs w:val="24"/>
        </w:rPr>
        <w:t xml:space="preserve"> </w:t>
      </w:r>
    </w:p>
    <w:p w14:paraId="3BF067AA" w14:textId="77777777" w:rsidR="0085081D" w:rsidRPr="00BD3117" w:rsidRDefault="0085081D" w:rsidP="00BD3117">
      <w:pPr>
        <w:rPr>
          <w:rFonts w:ascii="Calibri" w:hAnsi="Calibri" w:cs="Calibri"/>
          <w:sz w:val="24"/>
          <w:szCs w:val="24"/>
        </w:rPr>
      </w:pPr>
    </w:p>
    <w:p w14:paraId="69C054CF" w14:textId="06C1F1CC" w:rsidR="005E1F6A" w:rsidRPr="00BD3117" w:rsidRDefault="005E1F6A" w:rsidP="00BD3117">
      <w:pPr>
        <w:rPr>
          <w:rFonts w:ascii="Calibri" w:hAnsi="Calibri" w:cs="Calibri"/>
          <w:sz w:val="24"/>
          <w:szCs w:val="24"/>
        </w:rPr>
      </w:pPr>
      <w:r w:rsidRPr="00BD3117">
        <w:rPr>
          <w:rFonts w:ascii="Calibri" w:hAnsi="Calibri" w:cs="Calibri"/>
          <w:sz w:val="24"/>
          <w:szCs w:val="24"/>
        </w:rPr>
        <w:t xml:space="preserve">If you </w:t>
      </w:r>
      <w:proofErr w:type="gramStart"/>
      <w:r w:rsidRPr="00BD3117">
        <w:rPr>
          <w:rFonts w:ascii="Calibri" w:hAnsi="Calibri" w:cs="Calibri"/>
          <w:sz w:val="24"/>
          <w:szCs w:val="24"/>
        </w:rPr>
        <w:t>are in need of</w:t>
      </w:r>
      <w:proofErr w:type="gramEnd"/>
      <w:r w:rsidRPr="00BD3117">
        <w:rPr>
          <w:rFonts w:ascii="Calibri" w:hAnsi="Calibri" w:cs="Calibri"/>
          <w:sz w:val="24"/>
          <w:szCs w:val="24"/>
        </w:rPr>
        <w:t xml:space="preserve"> any emer</w:t>
      </w:r>
      <w:r w:rsidR="00554EC3" w:rsidRPr="00BD3117">
        <w:rPr>
          <w:rFonts w:ascii="Calibri" w:hAnsi="Calibri" w:cs="Calibri"/>
          <w:sz w:val="24"/>
          <w:szCs w:val="24"/>
        </w:rPr>
        <w:t>gency assistance whilst in the gallery, the gallery s</w:t>
      </w:r>
      <w:r w:rsidRPr="00BD3117">
        <w:rPr>
          <w:rFonts w:ascii="Calibri" w:hAnsi="Calibri" w:cs="Calibri"/>
          <w:sz w:val="24"/>
          <w:szCs w:val="24"/>
        </w:rPr>
        <w:t xml:space="preserve">taff can be contacted from the Front </w:t>
      </w:r>
      <w:r w:rsidR="00C460A8" w:rsidRPr="00BD3117">
        <w:rPr>
          <w:rFonts w:ascii="Calibri" w:hAnsi="Calibri" w:cs="Calibri"/>
          <w:sz w:val="24"/>
          <w:szCs w:val="24"/>
        </w:rPr>
        <w:t>o</w:t>
      </w:r>
      <w:r w:rsidRPr="00BD3117">
        <w:rPr>
          <w:rFonts w:ascii="Calibri" w:hAnsi="Calibri" w:cs="Calibri"/>
          <w:sz w:val="24"/>
          <w:szCs w:val="24"/>
        </w:rPr>
        <w:t>f House phones on the following numbers:</w:t>
      </w:r>
    </w:p>
    <w:p w14:paraId="751894D5" w14:textId="77777777" w:rsidR="009C71EB" w:rsidRPr="00BD3117" w:rsidRDefault="009C71EB" w:rsidP="00BD3117">
      <w:pPr>
        <w:rPr>
          <w:rFonts w:ascii="Calibri" w:hAnsi="Calibri" w:cs="Calibri"/>
          <w:sz w:val="24"/>
          <w:szCs w:val="24"/>
        </w:rPr>
      </w:pPr>
    </w:p>
    <w:p w14:paraId="7E830728" w14:textId="166BCC3B" w:rsidR="00A53BD7" w:rsidRDefault="00922DA0" w:rsidP="00BD3117">
      <w:pPr>
        <w:rPr>
          <w:rFonts w:ascii="Calibri" w:hAnsi="Calibri" w:cs="Calibri"/>
          <w:sz w:val="24"/>
          <w:szCs w:val="24"/>
        </w:rPr>
      </w:pPr>
      <w:r w:rsidRPr="00BD3117">
        <w:rPr>
          <w:rFonts w:ascii="Calibri" w:hAnsi="Calibri" w:cs="Calibri"/>
          <w:sz w:val="24"/>
          <w:szCs w:val="24"/>
        </w:rPr>
        <w:t>Gallery (main)</w:t>
      </w:r>
      <w:r w:rsidR="00A53BD7" w:rsidRPr="00BD3117">
        <w:rPr>
          <w:rFonts w:ascii="Calibri" w:hAnsi="Calibri" w:cs="Calibri"/>
          <w:sz w:val="24"/>
          <w:szCs w:val="24"/>
        </w:rPr>
        <w:t>: 01736 363715</w:t>
      </w:r>
    </w:p>
    <w:p w14:paraId="4086B7FE" w14:textId="0A868826" w:rsidR="001C3469" w:rsidRPr="00BD3117" w:rsidRDefault="001C3469" w:rsidP="00BD3117">
      <w:pPr>
        <w:rPr>
          <w:rFonts w:ascii="Calibri" w:hAnsi="Calibri" w:cs="Calibri"/>
          <w:sz w:val="24"/>
          <w:szCs w:val="24"/>
        </w:rPr>
      </w:pPr>
      <w:r>
        <w:rPr>
          <w:rFonts w:ascii="Calibri" w:hAnsi="Calibri" w:cs="Calibri"/>
          <w:sz w:val="24"/>
          <w:szCs w:val="24"/>
        </w:rPr>
        <w:t xml:space="preserve">Miriam: </w:t>
      </w:r>
      <w:r w:rsidRPr="001C3469">
        <w:rPr>
          <w:rFonts w:ascii="Calibri" w:hAnsi="Calibri" w:cs="Calibri"/>
          <w:sz w:val="24"/>
          <w:szCs w:val="24"/>
        </w:rPr>
        <w:t>01736 223120</w:t>
      </w:r>
      <w:r>
        <w:rPr>
          <w:rFonts w:ascii="Calibri" w:hAnsi="Calibri" w:cs="Calibri"/>
          <w:sz w:val="24"/>
          <w:szCs w:val="24"/>
        </w:rPr>
        <w:t xml:space="preserve"> (</w:t>
      </w:r>
      <w:r w:rsidR="00DB7C1A">
        <w:rPr>
          <w:rFonts w:ascii="Calibri" w:hAnsi="Calibri" w:cs="Calibri"/>
          <w:sz w:val="24"/>
          <w:szCs w:val="24"/>
        </w:rPr>
        <w:t xml:space="preserve">The </w:t>
      </w:r>
      <w:r>
        <w:rPr>
          <w:rFonts w:ascii="Calibri" w:hAnsi="Calibri" w:cs="Calibri"/>
          <w:sz w:val="24"/>
          <w:szCs w:val="24"/>
        </w:rPr>
        <w:t>Exchange)</w:t>
      </w:r>
    </w:p>
    <w:p w14:paraId="7F84323C" w14:textId="7B1AA537" w:rsidR="0085081D" w:rsidRPr="00BD3117" w:rsidRDefault="0085081D" w:rsidP="00BD3117">
      <w:pPr>
        <w:rPr>
          <w:rFonts w:ascii="Calibri" w:hAnsi="Calibri" w:cs="Calibri"/>
          <w:sz w:val="24"/>
          <w:szCs w:val="24"/>
        </w:rPr>
      </w:pPr>
      <w:r w:rsidRPr="00BD3117">
        <w:rPr>
          <w:rFonts w:ascii="Calibri" w:hAnsi="Calibri" w:cs="Calibri"/>
          <w:sz w:val="24"/>
          <w:szCs w:val="24"/>
        </w:rPr>
        <w:t xml:space="preserve">Fran: </w:t>
      </w:r>
      <w:r w:rsidR="001C3469" w:rsidRPr="001C3469">
        <w:rPr>
          <w:rFonts w:ascii="Calibri" w:hAnsi="Calibri" w:cs="Calibri"/>
          <w:sz w:val="24"/>
          <w:szCs w:val="24"/>
        </w:rPr>
        <w:t xml:space="preserve">01736 223125 </w:t>
      </w:r>
      <w:r w:rsidR="00A53BD7" w:rsidRPr="00BD3117">
        <w:rPr>
          <w:rFonts w:ascii="Calibri" w:hAnsi="Calibri" w:cs="Calibri"/>
          <w:sz w:val="24"/>
          <w:szCs w:val="24"/>
        </w:rPr>
        <w:t>(Newlyn</w:t>
      </w:r>
      <w:r w:rsidR="0057569A">
        <w:rPr>
          <w:rFonts w:ascii="Calibri" w:hAnsi="Calibri" w:cs="Calibri"/>
          <w:sz w:val="24"/>
          <w:szCs w:val="24"/>
        </w:rPr>
        <w:t xml:space="preserve"> Art Gallery</w:t>
      </w:r>
      <w:r w:rsidR="00A53BD7" w:rsidRPr="00BD3117">
        <w:rPr>
          <w:rFonts w:ascii="Calibri" w:hAnsi="Calibri" w:cs="Calibri"/>
          <w:sz w:val="24"/>
          <w:szCs w:val="24"/>
        </w:rPr>
        <w:t>)</w:t>
      </w:r>
    </w:p>
    <w:p w14:paraId="384F7314" w14:textId="280BF8AE" w:rsidR="00A53BD7" w:rsidRDefault="00A53BD7" w:rsidP="00BD3117">
      <w:pPr>
        <w:rPr>
          <w:rFonts w:ascii="Calibri" w:hAnsi="Calibri" w:cs="Calibri"/>
          <w:sz w:val="24"/>
          <w:szCs w:val="24"/>
        </w:rPr>
      </w:pPr>
    </w:p>
    <w:p w14:paraId="0AA788E3" w14:textId="583B2AE1" w:rsidR="0057569A" w:rsidRDefault="0057569A" w:rsidP="00BD3117">
      <w:pPr>
        <w:rPr>
          <w:rFonts w:ascii="Calibri" w:hAnsi="Calibri" w:cs="Calibri"/>
          <w:sz w:val="24"/>
          <w:szCs w:val="24"/>
        </w:rPr>
      </w:pPr>
    </w:p>
    <w:p w14:paraId="70E8DF57" w14:textId="76CE4783" w:rsidR="0057569A" w:rsidRPr="00BD3117" w:rsidRDefault="0057569A" w:rsidP="00BD3117">
      <w:pPr>
        <w:rPr>
          <w:rFonts w:ascii="Calibri" w:hAnsi="Calibri" w:cs="Calibri"/>
          <w:sz w:val="24"/>
          <w:szCs w:val="24"/>
        </w:rPr>
      </w:pPr>
    </w:p>
    <w:p w14:paraId="692AFC3B" w14:textId="77777777" w:rsidR="00A53BD7" w:rsidRPr="00BD3117" w:rsidRDefault="00A53BD7" w:rsidP="00BD3117">
      <w:pPr>
        <w:rPr>
          <w:rFonts w:ascii="Calibri" w:hAnsi="Calibri" w:cs="Calibri"/>
          <w:sz w:val="24"/>
          <w:szCs w:val="24"/>
        </w:rPr>
      </w:pPr>
    </w:p>
    <w:p w14:paraId="128287AE" w14:textId="66631C92" w:rsidR="005E1F6A" w:rsidRPr="00BD3117" w:rsidRDefault="0057569A" w:rsidP="00BD3117">
      <w:pPr>
        <w:rPr>
          <w:rFonts w:ascii="Calibri" w:hAnsi="Calibri" w:cs="Calibri"/>
          <w:sz w:val="24"/>
          <w:szCs w:val="24"/>
        </w:rPr>
      </w:pPr>
      <w:r>
        <w:rPr>
          <w:rFonts w:ascii="Calibri" w:hAnsi="Calibri" w:cs="Calibri"/>
          <w:noProof/>
          <w:sz w:val="24"/>
          <w:szCs w:val="24"/>
        </w:rPr>
        <w:drawing>
          <wp:inline distT="0" distB="0" distL="0" distR="0" wp14:anchorId="034BE78E" wp14:editId="731B8A34">
            <wp:extent cx="2535361" cy="91440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a:stretch>
                      <a:fillRect/>
                    </a:stretch>
                  </pic:blipFill>
                  <pic:spPr>
                    <a:xfrm>
                      <a:off x="0" y="0"/>
                      <a:ext cx="2555690" cy="921732"/>
                    </a:xfrm>
                    <a:prstGeom prst="rect">
                      <a:avLst/>
                    </a:prstGeom>
                  </pic:spPr>
                </pic:pic>
              </a:graphicData>
            </a:graphic>
          </wp:inline>
        </w:drawing>
      </w:r>
    </w:p>
    <w:p w14:paraId="321B934D" w14:textId="77777777" w:rsidR="007951C5" w:rsidRPr="00BD3117" w:rsidRDefault="007951C5" w:rsidP="00BD3117">
      <w:pPr>
        <w:rPr>
          <w:rFonts w:ascii="Calibri" w:hAnsi="Calibri" w:cs="Calibri"/>
          <w:sz w:val="24"/>
          <w:szCs w:val="24"/>
        </w:rPr>
      </w:pPr>
    </w:p>
    <w:p w14:paraId="66EECA83" w14:textId="77777777" w:rsidR="007951C5" w:rsidRPr="00BD3117" w:rsidRDefault="007951C5" w:rsidP="00BD3117">
      <w:pPr>
        <w:rPr>
          <w:rFonts w:ascii="Calibri" w:hAnsi="Calibri" w:cs="Calibri"/>
          <w:sz w:val="24"/>
          <w:szCs w:val="24"/>
        </w:rPr>
      </w:pPr>
    </w:p>
    <w:p w14:paraId="71DBDFC0" w14:textId="77777777" w:rsidR="007951C5" w:rsidRPr="00BD3117" w:rsidRDefault="007951C5" w:rsidP="00BD3117">
      <w:pPr>
        <w:rPr>
          <w:rFonts w:ascii="Calibri" w:hAnsi="Calibri" w:cs="Calibri"/>
          <w:sz w:val="24"/>
          <w:szCs w:val="24"/>
        </w:rPr>
      </w:pPr>
    </w:p>
    <w:p w14:paraId="1B23B2A0" w14:textId="77777777" w:rsidR="007951C5" w:rsidRPr="00BD3117" w:rsidRDefault="007951C5" w:rsidP="00BD3117">
      <w:pPr>
        <w:rPr>
          <w:rFonts w:ascii="Calibri" w:hAnsi="Calibri" w:cs="Calibri"/>
          <w:sz w:val="24"/>
          <w:szCs w:val="24"/>
        </w:rPr>
      </w:pPr>
    </w:p>
    <w:p w14:paraId="073DEEB6" w14:textId="77777777" w:rsidR="005025EB" w:rsidRPr="00BD3117" w:rsidRDefault="005025EB" w:rsidP="00BD3117">
      <w:pPr>
        <w:rPr>
          <w:rFonts w:ascii="Calibri" w:hAnsi="Calibri" w:cs="Calibri"/>
          <w:sz w:val="24"/>
          <w:szCs w:val="24"/>
        </w:rPr>
      </w:pPr>
    </w:p>
    <w:sectPr w:rsidR="005025EB" w:rsidRPr="00BD3117" w:rsidSect="00BD3117">
      <w:headerReference w:type="even" r:id="rId12"/>
      <w:headerReference w:type="default" r:id="rId13"/>
      <w:footerReference w:type="even" r:id="rId14"/>
      <w:footerReference w:type="default" r:id="rId15"/>
      <w:headerReference w:type="first" r:id="rId16"/>
      <w:pgSz w:w="12240" w:h="15840"/>
      <w:pgMar w:top="851"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91FA" w14:textId="77777777" w:rsidR="00160563" w:rsidRDefault="00160563">
      <w:r>
        <w:separator/>
      </w:r>
    </w:p>
  </w:endnote>
  <w:endnote w:type="continuationSeparator" w:id="0">
    <w:p w14:paraId="5281C173" w14:textId="77777777" w:rsidR="00160563" w:rsidRDefault="0016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Neue">
    <w:altName w:val="Sylfaen"/>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82B4" w14:textId="77777777" w:rsidR="00D43BAE" w:rsidRDefault="00D43BAE" w:rsidP="00F408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B09EE" w14:textId="77777777" w:rsidR="00D43BAE" w:rsidRDefault="00D43B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4C28" w14:textId="4B140B91" w:rsidR="00D43BAE" w:rsidRPr="008C7BD5" w:rsidRDefault="00D43BAE" w:rsidP="00F408F0">
    <w:pPr>
      <w:pStyle w:val="Footer"/>
      <w:framePr w:wrap="around" w:vAnchor="text" w:hAnchor="margin" w:xAlign="right" w:y="1"/>
      <w:rPr>
        <w:rStyle w:val="PageNumber"/>
        <w:rFonts w:ascii="Helvetica Neue" w:hAnsi="Helvetica Neue"/>
      </w:rPr>
    </w:pPr>
    <w:r w:rsidRPr="008C7BD5">
      <w:rPr>
        <w:rStyle w:val="PageNumber"/>
        <w:rFonts w:ascii="Helvetica Neue" w:hAnsi="Helvetica Neue"/>
      </w:rPr>
      <w:fldChar w:fldCharType="begin"/>
    </w:r>
    <w:r w:rsidRPr="008C7BD5">
      <w:rPr>
        <w:rStyle w:val="PageNumber"/>
        <w:rFonts w:ascii="Helvetica Neue" w:hAnsi="Helvetica Neue"/>
      </w:rPr>
      <w:instrText xml:space="preserve">PAGE  </w:instrText>
    </w:r>
    <w:r w:rsidRPr="008C7BD5">
      <w:rPr>
        <w:rStyle w:val="PageNumber"/>
        <w:rFonts w:ascii="Helvetica Neue" w:hAnsi="Helvetica Neue"/>
      </w:rPr>
      <w:fldChar w:fldCharType="separate"/>
    </w:r>
    <w:r w:rsidR="003B642C">
      <w:rPr>
        <w:rStyle w:val="PageNumber"/>
        <w:rFonts w:ascii="Helvetica Neue" w:hAnsi="Helvetica Neue"/>
        <w:noProof/>
      </w:rPr>
      <w:t>5</w:t>
    </w:r>
    <w:r w:rsidRPr="008C7BD5">
      <w:rPr>
        <w:rStyle w:val="PageNumber"/>
        <w:rFonts w:ascii="Helvetica Neue" w:hAnsi="Helvetica Neue"/>
      </w:rPr>
      <w:fldChar w:fldCharType="end"/>
    </w:r>
  </w:p>
  <w:p w14:paraId="42A38C93" w14:textId="77777777" w:rsidR="00D43BAE" w:rsidRDefault="00D43BAE" w:rsidP="003718BB">
    <w:pPr>
      <w:pStyle w:val="Footer"/>
      <w:ind w:right="360"/>
    </w:pPr>
  </w:p>
  <w:p w14:paraId="1754A86A" w14:textId="1866F1C2" w:rsidR="00D43BAE" w:rsidRPr="00F408F0" w:rsidRDefault="00D43BAE" w:rsidP="003718BB">
    <w:pPr>
      <w:pStyle w:val="Footer"/>
      <w:ind w:right="360"/>
    </w:pPr>
    <w:r w:rsidRPr="00F408F0">
      <w:rPr>
        <w:rFonts w:ascii="Helvetica Neue" w:hAnsi="Helvetica Neu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C6A3" w14:textId="77777777" w:rsidR="00160563" w:rsidRDefault="00160563">
      <w:r>
        <w:separator/>
      </w:r>
    </w:p>
  </w:footnote>
  <w:footnote w:type="continuationSeparator" w:id="0">
    <w:p w14:paraId="4E8CAC38" w14:textId="77777777" w:rsidR="00160563" w:rsidRDefault="00160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E6F1" w14:textId="15F851B4" w:rsidR="00D43BAE" w:rsidRDefault="00D43BAE" w:rsidP="00F408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569A">
      <w:rPr>
        <w:rStyle w:val="PageNumber"/>
        <w:noProof/>
      </w:rPr>
      <w:t>2</w:t>
    </w:r>
    <w:r>
      <w:rPr>
        <w:rStyle w:val="PageNumber"/>
      </w:rPr>
      <w:fldChar w:fldCharType="end"/>
    </w:r>
  </w:p>
  <w:p w14:paraId="119CAF0E" w14:textId="77777777" w:rsidR="00D43BAE" w:rsidRDefault="00D43BAE" w:rsidP="00F408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F778" w14:textId="77777777" w:rsidR="00D43BAE" w:rsidRDefault="00D43BAE" w:rsidP="00F408F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EAF3" w14:textId="77777777" w:rsidR="00D43BAE" w:rsidRDefault="00D43BA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61C"/>
    <w:multiLevelType w:val="hybridMultilevel"/>
    <w:tmpl w:val="8156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8D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194630"/>
    <w:multiLevelType w:val="hybridMultilevel"/>
    <w:tmpl w:val="1428C8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767CA9"/>
    <w:multiLevelType w:val="multilevel"/>
    <w:tmpl w:val="597C45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8051C2"/>
    <w:multiLevelType w:val="hybridMultilevel"/>
    <w:tmpl w:val="A850B7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9B3273"/>
    <w:multiLevelType w:val="multilevel"/>
    <w:tmpl w:val="0409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1543AE"/>
    <w:multiLevelType w:val="multilevel"/>
    <w:tmpl w:val="63227D1C"/>
    <w:lvl w:ilvl="0">
      <w:start w:val="1"/>
      <w:numFmt w:val="decimal"/>
      <w:pStyle w:val="Heading1"/>
      <w:lvlText w:val="%1."/>
      <w:lvlJc w:val="left"/>
      <w:pPr>
        <w:ind w:left="380" w:hanging="380"/>
      </w:pPr>
      <w:rPr>
        <w:rFonts w:hint="default"/>
      </w:rPr>
    </w:lvl>
    <w:lvl w:ilvl="1">
      <w:start w:val="1"/>
      <w:numFmt w:val="decimal"/>
      <w:pStyle w:val="Heading2"/>
      <w:lvlText w:val="%1.%2."/>
      <w:lvlJc w:val="left"/>
      <w:pPr>
        <w:ind w:left="380" w:hanging="38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1080" w:hanging="1080"/>
      </w:pPr>
      <w:rPr>
        <w:rFonts w:hint="default"/>
      </w:rPr>
    </w:lvl>
    <w:lvl w:ilvl="5">
      <w:start w:val="1"/>
      <w:numFmt w:val="decimal"/>
      <w:pStyle w:val="Heading6"/>
      <w:lvlText w:val="%1.%2.%3.%4.%5.%6."/>
      <w:lvlJc w:val="left"/>
      <w:pPr>
        <w:ind w:left="1080" w:hanging="108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800" w:hanging="1800"/>
      </w:pPr>
      <w:rPr>
        <w:rFonts w:hint="default"/>
      </w:rPr>
    </w:lvl>
  </w:abstractNum>
  <w:abstractNum w:abstractNumId="7" w15:restartNumberingAfterBreak="0">
    <w:nsid w:val="39E42071"/>
    <w:multiLevelType w:val="multilevel"/>
    <w:tmpl w:val="DAF22F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DE4C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CE34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5753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380701"/>
    <w:multiLevelType w:val="singleLevel"/>
    <w:tmpl w:val="42425C68"/>
    <w:lvl w:ilvl="0">
      <w:start w:val="1"/>
      <w:numFmt w:val="lowerLetter"/>
      <w:lvlText w:val="%1)"/>
      <w:lvlJc w:val="left"/>
      <w:pPr>
        <w:tabs>
          <w:tab w:val="num" w:pos="1440"/>
        </w:tabs>
        <w:ind w:left="1440" w:hanging="720"/>
      </w:pPr>
      <w:rPr>
        <w:rFonts w:hint="default"/>
      </w:rPr>
    </w:lvl>
  </w:abstractNum>
  <w:abstractNum w:abstractNumId="12" w15:restartNumberingAfterBreak="0">
    <w:nsid w:val="4425778E"/>
    <w:multiLevelType w:val="multilevel"/>
    <w:tmpl w:val="C464A968"/>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4EF021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5852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132C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2D78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673CD4"/>
    <w:multiLevelType w:val="hybridMultilevel"/>
    <w:tmpl w:val="9C7CCC24"/>
    <w:lvl w:ilvl="0" w:tplc="0409000F">
      <w:start w:val="1"/>
      <w:numFmt w:val="decimal"/>
      <w:lvlText w:val="%1."/>
      <w:lvlJc w:val="left"/>
      <w:pPr>
        <w:ind w:left="3456" w:hanging="360"/>
      </w:pPr>
    </w:lvl>
    <w:lvl w:ilvl="1" w:tplc="04090019" w:tentative="1">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abstractNum w:abstractNumId="18" w15:restartNumberingAfterBreak="0">
    <w:nsid w:val="61E66E20"/>
    <w:multiLevelType w:val="hybridMultilevel"/>
    <w:tmpl w:val="283E2FF2"/>
    <w:lvl w:ilvl="0" w:tplc="993AED6E">
      <w:start w:val="1736"/>
      <w:numFmt w:val="decimalZero"/>
      <w:lvlText w:val="%1"/>
      <w:lvlJc w:val="left"/>
      <w:pPr>
        <w:ind w:left="1040" w:hanging="660"/>
      </w:pPr>
      <w:rPr>
        <w:rFonts w:ascii="Courier New" w:hAnsi="Courier New" w:cs="Courier New"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6453004E"/>
    <w:multiLevelType w:val="hybridMultilevel"/>
    <w:tmpl w:val="DAE2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76007"/>
    <w:multiLevelType w:val="hybridMultilevel"/>
    <w:tmpl w:val="62DC1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73C11"/>
    <w:multiLevelType w:val="hybridMultilevel"/>
    <w:tmpl w:val="24D09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B4E9A"/>
    <w:multiLevelType w:val="hybridMultilevel"/>
    <w:tmpl w:val="3F0E78CE"/>
    <w:lvl w:ilvl="0" w:tplc="9A5C4C3C">
      <w:start w:val="3"/>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77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DC3BDC"/>
    <w:multiLevelType w:val="hybridMultilevel"/>
    <w:tmpl w:val="61380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752AA"/>
    <w:multiLevelType w:val="hybridMultilevel"/>
    <w:tmpl w:val="1908C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61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9480602">
    <w:abstractNumId w:val="11"/>
  </w:num>
  <w:num w:numId="2" w16cid:durableId="642848865">
    <w:abstractNumId w:val="13"/>
  </w:num>
  <w:num w:numId="3" w16cid:durableId="1097366972">
    <w:abstractNumId w:val="7"/>
  </w:num>
  <w:num w:numId="4" w16cid:durableId="1500849499">
    <w:abstractNumId w:val="14"/>
  </w:num>
  <w:num w:numId="5" w16cid:durableId="1722442734">
    <w:abstractNumId w:val="1"/>
  </w:num>
  <w:num w:numId="6" w16cid:durableId="283467451">
    <w:abstractNumId w:val="9"/>
  </w:num>
  <w:num w:numId="7" w16cid:durableId="2008820342">
    <w:abstractNumId w:val="10"/>
  </w:num>
  <w:num w:numId="8" w16cid:durableId="1480878716">
    <w:abstractNumId w:val="26"/>
  </w:num>
  <w:num w:numId="9" w16cid:durableId="162867144">
    <w:abstractNumId w:val="15"/>
  </w:num>
  <w:num w:numId="10" w16cid:durableId="191505772">
    <w:abstractNumId w:val="8"/>
  </w:num>
  <w:num w:numId="11" w16cid:durableId="360712156">
    <w:abstractNumId w:val="17"/>
  </w:num>
  <w:num w:numId="12" w16cid:durableId="170875799">
    <w:abstractNumId w:val="16"/>
  </w:num>
  <w:num w:numId="13" w16cid:durableId="1136534818">
    <w:abstractNumId w:val="4"/>
  </w:num>
  <w:num w:numId="14" w16cid:durableId="1124497299">
    <w:abstractNumId w:val="23"/>
  </w:num>
  <w:num w:numId="15" w16cid:durableId="1104883194">
    <w:abstractNumId w:val="3"/>
  </w:num>
  <w:num w:numId="16" w16cid:durableId="1272394884">
    <w:abstractNumId w:val="12"/>
  </w:num>
  <w:num w:numId="17" w16cid:durableId="647634136">
    <w:abstractNumId w:val="24"/>
  </w:num>
  <w:num w:numId="18" w16cid:durableId="528109157">
    <w:abstractNumId w:val="25"/>
  </w:num>
  <w:num w:numId="19" w16cid:durableId="1899509734">
    <w:abstractNumId w:val="5"/>
  </w:num>
  <w:num w:numId="20" w16cid:durableId="38287688">
    <w:abstractNumId w:val="6"/>
  </w:num>
  <w:num w:numId="21" w16cid:durableId="967391714">
    <w:abstractNumId w:val="18"/>
  </w:num>
  <w:num w:numId="22" w16cid:durableId="881215020">
    <w:abstractNumId w:val="19"/>
  </w:num>
  <w:num w:numId="23" w16cid:durableId="975910083">
    <w:abstractNumId w:val="22"/>
  </w:num>
  <w:num w:numId="24" w16cid:durableId="568810550">
    <w:abstractNumId w:val="21"/>
  </w:num>
  <w:num w:numId="25" w16cid:durableId="762453781">
    <w:abstractNumId w:val="20"/>
  </w:num>
  <w:num w:numId="26" w16cid:durableId="1326981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14839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18"/>
    <w:rsid w:val="000118F0"/>
    <w:rsid w:val="000162A9"/>
    <w:rsid w:val="0001717A"/>
    <w:rsid w:val="000219DD"/>
    <w:rsid w:val="00022A04"/>
    <w:rsid w:val="000233C5"/>
    <w:rsid w:val="00024165"/>
    <w:rsid w:val="00027FEE"/>
    <w:rsid w:val="0003175B"/>
    <w:rsid w:val="0003388E"/>
    <w:rsid w:val="00033D8E"/>
    <w:rsid w:val="00034CEC"/>
    <w:rsid w:val="000446E2"/>
    <w:rsid w:val="0005506E"/>
    <w:rsid w:val="0006173A"/>
    <w:rsid w:val="00065010"/>
    <w:rsid w:val="000700FD"/>
    <w:rsid w:val="00071C37"/>
    <w:rsid w:val="000727CD"/>
    <w:rsid w:val="00076B32"/>
    <w:rsid w:val="0007792E"/>
    <w:rsid w:val="00077BA0"/>
    <w:rsid w:val="000841F1"/>
    <w:rsid w:val="000913BD"/>
    <w:rsid w:val="00095FF5"/>
    <w:rsid w:val="00096346"/>
    <w:rsid w:val="000972E6"/>
    <w:rsid w:val="000A7CA6"/>
    <w:rsid w:val="000B253A"/>
    <w:rsid w:val="000B2870"/>
    <w:rsid w:val="000B36FC"/>
    <w:rsid w:val="000B3C09"/>
    <w:rsid w:val="000C20C6"/>
    <w:rsid w:val="000C28CD"/>
    <w:rsid w:val="000C330D"/>
    <w:rsid w:val="000C6859"/>
    <w:rsid w:val="000C7C12"/>
    <w:rsid w:val="000D2781"/>
    <w:rsid w:val="000E1737"/>
    <w:rsid w:val="000E1D28"/>
    <w:rsid w:val="000E1DA1"/>
    <w:rsid w:val="000E5685"/>
    <w:rsid w:val="000F13AD"/>
    <w:rsid w:val="000F1D6E"/>
    <w:rsid w:val="000F300C"/>
    <w:rsid w:val="000F630B"/>
    <w:rsid w:val="00102CBF"/>
    <w:rsid w:val="00105CCD"/>
    <w:rsid w:val="00107465"/>
    <w:rsid w:val="001106D3"/>
    <w:rsid w:val="0011467B"/>
    <w:rsid w:val="00124902"/>
    <w:rsid w:val="0012619F"/>
    <w:rsid w:val="00137856"/>
    <w:rsid w:val="001401CA"/>
    <w:rsid w:val="00141D0D"/>
    <w:rsid w:val="00144CF3"/>
    <w:rsid w:val="00153803"/>
    <w:rsid w:val="00154827"/>
    <w:rsid w:val="00160563"/>
    <w:rsid w:val="00160B4F"/>
    <w:rsid w:val="0017098A"/>
    <w:rsid w:val="00190A88"/>
    <w:rsid w:val="001B4086"/>
    <w:rsid w:val="001B763F"/>
    <w:rsid w:val="001C1AA4"/>
    <w:rsid w:val="001C3469"/>
    <w:rsid w:val="001C6F8E"/>
    <w:rsid w:val="001C72B3"/>
    <w:rsid w:val="0020213B"/>
    <w:rsid w:val="00204792"/>
    <w:rsid w:val="00204B21"/>
    <w:rsid w:val="002060FA"/>
    <w:rsid w:val="0020634C"/>
    <w:rsid w:val="00221F0E"/>
    <w:rsid w:val="00223822"/>
    <w:rsid w:val="00231060"/>
    <w:rsid w:val="00234D31"/>
    <w:rsid w:val="00247C45"/>
    <w:rsid w:val="00252685"/>
    <w:rsid w:val="00256989"/>
    <w:rsid w:val="0025787C"/>
    <w:rsid w:val="00262AAC"/>
    <w:rsid w:val="002644CA"/>
    <w:rsid w:val="00276306"/>
    <w:rsid w:val="00281525"/>
    <w:rsid w:val="002855DA"/>
    <w:rsid w:val="002864DD"/>
    <w:rsid w:val="00296283"/>
    <w:rsid w:val="002A0421"/>
    <w:rsid w:val="002A0D24"/>
    <w:rsid w:val="002A67FA"/>
    <w:rsid w:val="002A7140"/>
    <w:rsid w:val="002B4B3A"/>
    <w:rsid w:val="002B6736"/>
    <w:rsid w:val="002C0B3D"/>
    <w:rsid w:val="002D2220"/>
    <w:rsid w:val="002D45E2"/>
    <w:rsid w:val="002D5560"/>
    <w:rsid w:val="002E3C0D"/>
    <w:rsid w:val="002E5BBB"/>
    <w:rsid w:val="002E7D46"/>
    <w:rsid w:val="002F079C"/>
    <w:rsid w:val="002F1904"/>
    <w:rsid w:val="002F3A63"/>
    <w:rsid w:val="003075B2"/>
    <w:rsid w:val="0031072B"/>
    <w:rsid w:val="00310E94"/>
    <w:rsid w:val="0032286A"/>
    <w:rsid w:val="00323176"/>
    <w:rsid w:val="00324783"/>
    <w:rsid w:val="00324EDE"/>
    <w:rsid w:val="003270F8"/>
    <w:rsid w:val="00356C70"/>
    <w:rsid w:val="00367A88"/>
    <w:rsid w:val="003718BB"/>
    <w:rsid w:val="00375DBE"/>
    <w:rsid w:val="0039429F"/>
    <w:rsid w:val="003947BB"/>
    <w:rsid w:val="003964C3"/>
    <w:rsid w:val="003A2118"/>
    <w:rsid w:val="003A3138"/>
    <w:rsid w:val="003A63B6"/>
    <w:rsid w:val="003B11FB"/>
    <w:rsid w:val="003B30EE"/>
    <w:rsid w:val="003B5D38"/>
    <w:rsid w:val="003B642C"/>
    <w:rsid w:val="003C5640"/>
    <w:rsid w:val="003D3D58"/>
    <w:rsid w:val="003D5C92"/>
    <w:rsid w:val="003F59E4"/>
    <w:rsid w:val="004022BB"/>
    <w:rsid w:val="004174FA"/>
    <w:rsid w:val="00430A91"/>
    <w:rsid w:val="004331AF"/>
    <w:rsid w:val="0043692C"/>
    <w:rsid w:val="00443A09"/>
    <w:rsid w:val="004445B5"/>
    <w:rsid w:val="00462515"/>
    <w:rsid w:val="004A3868"/>
    <w:rsid w:val="004B7257"/>
    <w:rsid w:val="004C17FE"/>
    <w:rsid w:val="004C1ACD"/>
    <w:rsid w:val="004D0289"/>
    <w:rsid w:val="004D48B9"/>
    <w:rsid w:val="004E2E69"/>
    <w:rsid w:val="004F130F"/>
    <w:rsid w:val="004F5A5F"/>
    <w:rsid w:val="005025EB"/>
    <w:rsid w:val="005254EB"/>
    <w:rsid w:val="00531185"/>
    <w:rsid w:val="0054441E"/>
    <w:rsid w:val="0054734C"/>
    <w:rsid w:val="00551300"/>
    <w:rsid w:val="00554EC3"/>
    <w:rsid w:val="005557BB"/>
    <w:rsid w:val="00556851"/>
    <w:rsid w:val="0057569A"/>
    <w:rsid w:val="00575B24"/>
    <w:rsid w:val="00583532"/>
    <w:rsid w:val="00586CB7"/>
    <w:rsid w:val="00593697"/>
    <w:rsid w:val="005A1710"/>
    <w:rsid w:val="005A2331"/>
    <w:rsid w:val="005A6EBF"/>
    <w:rsid w:val="005B0BFB"/>
    <w:rsid w:val="005B1001"/>
    <w:rsid w:val="005B1D25"/>
    <w:rsid w:val="005B29E9"/>
    <w:rsid w:val="005E1F6A"/>
    <w:rsid w:val="005E25BE"/>
    <w:rsid w:val="005E37C9"/>
    <w:rsid w:val="005E565D"/>
    <w:rsid w:val="0060357A"/>
    <w:rsid w:val="0061646D"/>
    <w:rsid w:val="00634BB9"/>
    <w:rsid w:val="006372FE"/>
    <w:rsid w:val="00643F43"/>
    <w:rsid w:val="006576E0"/>
    <w:rsid w:val="00661066"/>
    <w:rsid w:val="006616FE"/>
    <w:rsid w:val="00667959"/>
    <w:rsid w:val="00676EF9"/>
    <w:rsid w:val="00680DD3"/>
    <w:rsid w:val="00682679"/>
    <w:rsid w:val="00686827"/>
    <w:rsid w:val="006907BF"/>
    <w:rsid w:val="006A18C5"/>
    <w:rsid w:val="006B0AC1"/>
    <w:rsid w:val="006B0C53"/>
    <w:rsid w:val="006C16C2"/>
    <w:rsid w:val="006D425C"/>
    <w:rsid w:val="006D6778"/>
    <w:rsid w:val="006E06AE"/>
    <w:rsid w:val="006E29F7"/>
    <w:rsid w:val="006F4533"/>
    <w:rsid w:val="006F4FCC"/>
    <w:rsid w:val="006F55AE"/>
    <w:rsid w:val="0070062D"/>
    <w:rsid w:val="00713AE8"/>
    <w:rsid w:val="00725778"/>
    <w:rsid w:val="00732FF4"/>
    <w:rsid w:val="00734470"/>
    <w:rsid w:val="00734DB9"/>
    <w:rsid w:val="00742624"/>
    <w:rsid w:val="00743C8A"/>
    <w:rsid w:val="00747664"/>
    <w:rsid w:val="007478AD"/>
    <w:rsid w:val="0076163A"/>
    <w:rsid w:val="00774B9B"/>
    <w:rsid w:val="00780836"/>
    <w:rsid w:val="00780D16"/>
    <w:rsid w:val="0079307A"/>
    <w:rsid w:val="00793584"/>
    <w:rsid w:val="00794441"/>
    <w:rsid w:val="007951C5"/>
    <w:rsid w:val="00795B82"/>
    <w:rsid w:val="007A3D3F"/>
    <w:rsid w:val="007B3072"/>
    <w:rsid w:val="007C0853"/>
    <w:rsid w:val="007C12DA"/>
    <w:rsid w:val="007C2401"/>
    <w:rsid w:val="007C4831"/>
    <w:rsid w:val="007C5B4B"/>
    <w:rsid w:val="007D09D4"/>
    <w:rsid w:val="007D6DE1"/>
    <w:rsid w:val="007E42C3"/>
    <w:rsid w:val="007E6C6A"/>
    <w:rsid w:val="00800530"/>
    <w:rsid w:val="008017AF"/>
    <w:rsid w:val="0080335A"/>
    <w:rsid w:val="008109E2"/>
    <w:rsid w:val="00810DB2"/>
    <w:rsid w:val="008167EA"/>
    <w:rsid w:val="00823804"/>
    <w:rsid w:val="00835F5A"/>
    <w:rsid w:val="00842243"/>
    <w:rsid w:val="0085081D"/>
    <w:rsid w:val="00853043"/>
    <w:rsid w:val="00853FF9"/>
    <w:rsid w:val="008549D1"/>
    <w:rsid w:val="00856918"/>
    <w:rsid w:val="0086002E"/>
    <w:rsid w:val="00861BE1"/>
    <w:rsid w:val="008634C6"/>
    <w:rsid w:val="008762B8"/>
    <w:rsid w:val="008818F5"/>
    <w:rsid w:val="008864C7"/>
    <w:rsid w:val="00893E70"/>
    <w:rsid w:val="008946DE"/>
    <w:rsid w:val="008A0AAD"/>
    <w:rsid w:val="008A538C"/>
    <w:rsid w:val="008A571C"/>
    <w:rsid w:val="008C350B"/>
    <w:rsid w:val="008C7BD5"/>
    <w:rsid w:val="008D30C7"/>
    <w:rsid w:val="008F6586"/>
    <w:rsid w:val="008F6754"/>
    <w:rsid w:val="0090422F"/>
    <w:rsid w:val="009121F2"/>
    <w:rsid w:val="00917D65"/>
    <w:rsid w:val="00922DA0"/>
    <w:rsid w:val="00927E63"/>
    <w:rsid w:val="00930B3A"/>
    <w:rsid w:val="0093670A"/>
    <w:rsid w:val="00937AF5"/>
    <w:rsid w:val="0094076E"/>
    <w:rsid w:val="009451E2"/>
    <w:rsid w:val="0097046B"/>
    <w:rsid w:val="00977655"/>
    <w:rsid w:val="00983208"/>
    <w:rsid w:val="00996614"/>
    <w:rsid w:val="009B272C"/>
    <w:rsid w:val="009B590B"/>
    <w:rsid w:val="009C15AE"/>
    <w:rsid w:val="009C71EB"/>
    <w:rsid w:val="009D14FB"/>
    <w:rsid w:val="009D314A"/>
    <w:rsid w:val="009E25EE"/>
    <w:rsid w:val="009E62E4"/>
    <w:rsid w:val="009F5E8C"/>
    <w:rsid w:val="00A07F3E"/>
    <w:rsid w:val="00A14D60"/>
    <w:rsid w:val="00A20C48"/>
    <w:rsid w:val="00A20E1F"/>
    <w:rsid w:val="00A219E7"/>
    <w:rsid w:val="00A239BA"/>
    <w:rsid w:val="00A36F40"/>
    <w:rsid w:val="00A40336"/>
    <w:rsid w:val="00A405B5"/>
    <w:rsid w:val="00A41DDA"/>
    <w:rsid w:val="00A53177"/>
    <w:rsid w:val="00A53BD7"/>
    <w:rsid w:val="00A64AC2"/>
    <w:rsid w:val="00A70465"/>
    <w:rsid w:val="00A90528"/>
    <w:rsid w:val="00A957D3"/>
    <w:rsid w:val="00AB4403"/>
    <w:rsid w:val="00AB757A"/>
    <w:rsid w:val="00AC0F4A"/>
    <w:rsid w:val="00AC2B64"/>
    <w:rsid w:val="00AC49CB"/>
    <w:rsid w:val="00AC5921"/>
    <w:rsid w:val="00AC76F2"/>
    <w:rsid w:val="00AD059D"/>
    <w:rsid w:val="00B03DE9"/>
    <w:rsid w:val="00B1688D"/>
    <w:rsid w:val="00B2045B"/>
    <w:rsid w:val="00B22AEF"/>
    <w:rsid w:val="00B27924"/>
    <w:rsid w:val="00B36D4F"/>
    <w:rsid w:val="00B57C5F"/>
    <w:rsid w:val="00B62EE8"/>
    <w:rsid w:val="00B64BD4"/>
    <w:rsid w:val="00B702C7"/>
    <w:rsid w:val="00B73DCC"/>
    <w:rsid w:val="00B84916"/>
    <w:rsid w:val="00BB3798"/>
    <w:rsid w:val="00BC19CF"/>
    <w:rsid w:val="00BC1E08"/>
    <w:rsid w:val="00BD3117"/>
    <w:rsid w:val="00BD3735"/>
    <w:rsid w:val="00BD644E"/>
    <w:rsid w:val="00BD6CBC"/>
    <w:rsid w:val="00BE1759"/>
    <w:rsid w:val="00BE5A57"/>
    <w:rsid w:val="00BF0358"/>
    <w:rsid w:val="00BF2D91"/>
    <w:rsid w:val="00BF357F"/>
    <w:rsid w:val="00BF53D9"/>
    <w:rsid w:val="00C24017"/>
    <w:rsid w:val="00C31828"/>
    <w:rsid w:val="00C460A8"/>
    <w:rsid w:val="00C46F4C"/>
    <w:rsid w:val="00C50911"/>
    <w:rsid w:val="00C62C75"/>
    <w:rsid w:val="00C65DD5"/>
    <w:rsid w:val="00C75EDE"/>
    <w:rsid w:val="00C80E71"/>
    <w:rsid w:val="00C821D4"/>
    <w:rsid w:val="00C82577"/>
    <w:rsid w:val="00C82809"/>
    <w:rsid w:val="00C833B3"/>
    <w:rsid w:val="00C9007E"/>
    <w:rsid w:val="00CA0908"/>
    <w:rsid w:val="00CA4E59"/>
    <w:rsid w:val="00CA7D58"/>
    <w:rsid w:val="00CB260E"/>
    <w:rsid w:val="00CC0436"/>
    <w:rsid w:val="00CC2FF5"/>
    <w:rsid w:val="00CC77CA"/>
    <w:rsid w:val="00CC7DAA"/>
    <w:rsid w:val="00CD21F2"/>
    <w:rsid w:val="00CD5562"/>
    <w:rsid w:val="00CE1E75"/>
    <w:rsid w:val="00CE227B"/>
    <w:rsid w:val="00CE4A4D"/>
    <w:rsid w:val="00CF0A71"/>
    <w:rsid w:val="00CF47A6"/>
    <w:rsid w:val="00D01DF6"/>
    <w:rsid w:val="00D12C6B"/>
    <w:rsid w:val="00D13A6E"/>
    <w:rsid w:val="00D16257"/>
    <w:rsid w:val="00D22204"/>
    <w:rsid w:val="00D40A0A"/>
    <w:rsid w:val="00D43BAE"/>
    <w:rsid w:val="00D45472"/>
    <w:rsid w:val="00D52DE4"/>
    <w:rsid w:val="00D546AF"/>
    <w:rsid w:val="00D54FF5"/>
    <w:rsid w:val="00D55455"/>
    <w:rsid w:val="00D70CA4"/>
    <w:rsid w:val="00D70E31"/>
    <w:rsid w:val="00D72FC3"/>
    <w:rsid w:val="00D75277"/>
    <w:rsid w:val="00D8640A"/>
    <w:rsid w:val="00D9245A"/>
    <w:rsid w:val="00D953BA"/>
    <w:rsid w:val="00D95B7D"/>
    <w:rsid w:val="00DA60EE"/>
    <w:rsid w:val="00DA73B2"/>
    <w:rsid w:val="00DB7C1A"/>
    <w:rsid w:val="00DC5BB3"/>
    <w:rsid w:val="00DC5C18"/>
    <w:rsid w:val="00DE7474"/>
    <w:rsid w:val="00E04538"/>
    <w:rsid w:val="00E20163"/>
    <w:rsid w:val="00E226C7"/>
    <w:rsid w:val="00E3052F"/>
    <w:rsid w:val="00E326B6"/>
    <w:rsid w:val="00E44396"/>
    <w:rsid w:val="00E62D28"/>
    <w:rsid w:val="00E65775"/>
    <w:rsid w:val="00E671E4"/>
    <w:rsid w:val="00E724A6"/>
    <w:rsid w:val="00E73E34"/>
    <w:rsid w:val="00E8230A"/>
    <w:rsid w:val="00E84BAD"/>
    <w:rsid w:val="00E870E4"/>
    <w:rsid w:val="00E9249C"/>
    <w:rsid w:val="00EA3239"/>
    <w:rsid w:val="00EB1218"/>
    <w:rsid w:val="00EB3CA6"/>
    <w:rsid w:val="00EB58B9"/>
    <w:rsid w:val="00EE6319"/>
    <w:rsid w:val="00EF42A4"/>
    <w:rsid w:val="00EF5C4E"/>
    <w:rsid w:val="00F0137A"/>
    <w:rsid w:val="00F07A3D"/>
    <w:rsid w:val="00F12989"/>
    <w:rsid w:val="00F159AE"/>
    <w:rsid w:val="00F22E5C"/>
    <w:rsid w:val="00F245A0"/>
    <w:rsid w:val="00F27AF4"/>
    <w:rsid w:val="00F36CE4"/>
    <w:rsid w:val="00F372DB"/>
    <w:rsid w:val="00F408F0"/>
    <w:rsid w:val="00F46353"/>
    <w:rsid w:val="00F46439"/>
    <w:rsid w:val="00F562F7"/>
    <w:rsid w:val="00F57BD3"/>
    <w:rsid w:val="00F6357A"/>
    <w:rsid w:val="00F72734"/>
    <w:rsid w:val="00F85E9E"/>
    <w:rsid w:val="00F9327E"/>
    <w:rsid w:val="00FA0354"/>
    <w:rsid w:val="00FB0257"/>
    <w:rsid w:val="00FB031C"/>
    <w:rsid w:val="00FD62E3"/>
    <w:rsid w:val="00FF32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62B93"/>
  <w15:docId w15:val="{12B477AD-4A89-45BA-B496-9BCE2718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218"/>
    <w:pPr>
      <w:autoSpaceDE w:val="0"/>
      <w:autoSpaceDN w:val="0"/>
    </w:pPr>
    <w:rPr>
      <w:lang w:eastAsia="en-GB"/>
    </w:rPr>
  </w:style>
  <w:style w:type="paragraph" w:styleId="Heading1">
    <w:name w:val="heading 1"/>
    <w:basedOn w:val="Normal"/>
    <w:next w:val="Normal"/>
    <w:link w:val="Heading1Char"/>
    <w:qFormat/>
    <w:rsid w:val="00893E70"/>
    <w:pPr>
      <w:keepNext/>
      <w:numPr>
        <w:numId w:val="20"/>
      </w:numPr>
      <w:tabs>
        <w:tab w:val="num" w:pos="360"/>
      </w:tabs>
      <w:spacing w:before="240" w:after="60"/>
      <w:ind w:left="0" w:firstLine="0"/>
      <w:outlineLvl w:val="0"/>
    </w:pPr>
    <w:rPr>
      <w:rFonts w:ascii="Calibri" w:eastAsia="MS Gothic" w:hAnsi="Calibri"/>
      <w:b/>
      <w:bCs/>
      <w:kern w:val="32"/>
      <w:sz w:val="32"/>
      <w:szCs w:val="32"/>
    </w:rPr>
  </w:style>
  <w:style w:type="paragraph" w:styleId="Heading2">
    <w:name w:val="heading 2"/>
    <w:basedOn w:val="Normal"/>
    <w:next w:val="Normal"/>
    <w:link w:val="Heading2Char"/>
    <w:semiHidden/>
    <w:unhideWhenUsed/>
    <w:qFormat/>
    <w:rsid w:val="00893E70"/>
    <w:pPr>
      <w:keepNext/>
      <w:numPr>
        <w:ilvl w:val="1"/>
        <w:numId w:val="20"/>
      </w:numPr>
      <w:tabs>
        <w:tab w:val="num" w:pos="360"/>
      </w:tabs>
      <w:spacing w:before="240" w:after="60"/>
      <w:ind w:left="0" w:firstLine="0"/>
      <w:outlineLvl w:val="1"/>
    </w:pPr>
    <w:rPr>
      <w:rFonts w:ascii="Calibri" w:eastAsia="MS Gothic" w:hAnsi="Calibri"/>
      <w:b/>
      <w:bCs/>
      <w:i/>
      <w:iCs/>
      <w:sz w:val="28"/>
      <w:szCs w:val="28"/>
    </w:rPr>
  </w:style>
  <w:style w:type="paragraph" w:styleId="Heading3">
    <w:name w:val="heading 3"/>
    <w:basedOn w:val="Normal"/>
    <w:next w:val="Normal"/>
    <w:link w:val="Heading3Char"/>
    <w:semiHidden/>
    <w:unhideWhenUsed/>
    <w:qFormat/>
    <w:rsid w:val="00893E70"/>
    <w:pPr>
      <w:keepNext/>
      <w:numPr>
        <w:ilvl w:val="2"/>
        <w:numId w:val="20"/>
      </w:numPr>
      <w:tabs>
        <w:tab w:val="num" w:pos="360"/>
      </w:tabs>
      <w:spacing w:before="240" w:after="60"/>
      <w:ind w:left="0" w:firstLine="0"/>
      <w:outlineLvl w:val="2"/>
    </w:pPr>
    <w:rPr>
      <w:rFonts w:ascii="Calibri" w:eastAsia="MS Gothic" w:hAnsi="Calibri"/>
      <w:b/>
      <w:bCs/>
      <w:sz w:val="26"/>
      <w:szCs w:val="26"/>
    </w:rPr>
  </w:style>
  <w:style w:type="paragraph" w:styleId="Heading4">
    <w:name w:val="heading 4"/>
    <w:basedOn w:val="Normal"/>
    <w:next w:val="Normal"/>
    <w:qFormat/>
    <w:rsid w:val="00EB1218"/>
    <w:pPr>
      <w:keepNext/>
      <w:numPr>
        <w:ilvl w:val="3"/>
        <w:numId w:val="20"/>
      </w:numPr>
      <w:tabs>
        <w:tab w:val="num" w:pos="360"/>
      </w:tabs>
      <w:ind w:left="0" w:firstLine="0"/>
      <w:outlineLvl w:val="3"/>
    </w:pPr>
    <w:rPr>
      <w:rFonts w:ascii="Arial" w:hAnsi="Arial" w:cs="Arial"/>
      <w:sz w:val="24"/>
      <w:szCs w:val="24"/>
    </w:rPr>
  </w:style>
  <w:style w:type="paragraph" w:styleId="Heading5">
    <w:name w:val="heading 5"/>
    <w:basedOn w:val="Normal"/>
    <w:next w:val="Normal"/>
    <w:qFormat/>
    <w:rsid w:val="00EB1218"/>
    <w:pPr>
      <w:keepNext/>
      <w:numPr>
        <w:ilvl w:val="4"/>
        <w:numId w:val="20"/>
      </w:numPr>
      <w:tabs>
        <w:tab w:val="num" w:pos="360"/>
      </w:tabs>
      <w:ind w:left="0" w:firstLine="0"/>
      <w:jc w:val="center"/>
      <w:outlineLvl w:val="4"/>
    </w:pPr>
    <w:rPr>
      <w:rFonts w:ascii="Arial" w:hAnsi="Arial" w:cs="Arial"/>
      <w:b/>
      <w:bCs/>
      <w:sz w:val="24"/>
      <w:szCs w:val="24"/>
    </w:rPr>
  </w:style>
  <w:style w:type="paragraph" w:styleId="Heading6">
    <w:name w:val="heading 6"/>
    <w:basedOn w:val="Normal"/>
    <w:next w:val="Normal"/>
    <w:link w:val="Heading6Char"/>
    <w:semiHidden/>
    <w:unhideWhenUsed/>
    <w:qFormat/>
    <w:rsid w:val="00893E70"/>
    <w:pPr>
      <w:numPr>
        <w:ilvl w:val="5"/>
        <w:numId w:val="20"/>
      </w:numPr>
      <w:tabs>
        <w:tab w:val="num" w:pos="360"/>
      </w:tabs>
      <w:spacing w:before="240" w:after="60"/>
      <w:ind w:left="0" w:firstLine="0"/>
      <w:outlineLvl w:val="5"/>
    </w:pPr>
    <w:rPr>
      <w:rFonts w:ascii="Cambria" w:eastAsia="MS Mincho" w:hAnsi="Cambria"/>
      <w:b/>
      <w:bCs/>
      <w:sz w:val="22"/>
      <w:szCs w:val="22"/>
    </w:rPr>
  </w:style>
  <w:style w:type="paragraph" w:styleId="Heading7">
    <w:name w:val="heading 7"/>
    <w:basedOn w:val="Normal"/>
    <w:next w:val="Normal"/>
    <w:link w:val="Heading7Char"/>
    <w:semiHidden/>
    <w:unhideWhenUsed/>
    <w:qFormat/>
    <w:rsid w:val="00893E70"/>
    <w:pPr>
      <w:numPr>
        <w:ilvl w:val="6"/>
        <w:numId w:val="20"/>
      </w:numPr>
      <w:tabs>
        <w:tab w:val="num" w:pos="360"/>
      </w:tabs>
      <w:spacing w:before="240" w:after="60"/>
      <w:ind w:left="0" w:firstLine="0"/>
      <w:outlineLvl w:val="6"/>
    </w:pPr>
    <w:rPr>
      <w:rFonts w:ascii="Cambria" w:eastAsia="MS Mincho" w:hAnsi="Cambria"/>
      <w:sz w:val="24"/>
      <w:szCs w:val="24"/>
    </w:rPr>
  </w:style>
  <w:style w:type="paragraph" w:styleId="Heading8">
    <w:name w:val="heading 8"/>
    <w:basedOn w:val="Normal"/>
    <w:next w:val="Normal"/>
    <w:link w:val="Heading8Char"/>
    <w:semiHidden/>
    <w:unhideWhenUsed/>
    <w:qFormat/>
    <w:rsid w:val="00893E70"/>
    <w:pPr>
      <w:numPr>
        <w:ilvl w:val="7"/>
        <w:numId w:val="20"/>
      </w:numPr>
      <w:tabs>
        <w:tab w:val="num" w:pos="360"/>
      </w:tabs>
      <w:spacing w:before="240" w:after="60"/>
      <w:ind w:left="0" w:firstLine="0"/>
      <w:outlineLvl w:val="7"/>
    </w:pPr>
    <w:rPr>
      <w:rFonts w:ascii="Cambria" w:eastAsia="MS Mincho" w:hAnsi="Cambria"/>
      <w:i/>
      <w:iCs/>
      <w:sz w:val="24"/>
      <w:szCs w:val="24"/>
    </w:rPr>
  </w:style>
  <w:style w:type="paragraph" w:styleId="Heading9">
    <w:name w:val="heading 9"/>
    <w:basedOn w:val="Normal"/>
    <w:next w:val="Normal"/>
    <w:link w:val="Heading9Char"/>
    <w:semiHidden/>
    <w:unhideWhenUsed/>
    <w:qFormat/>
    <w:rsid w:val="00893E70"/>
    <w:pPr>
      <w:numPr>
        <w:ilvl w:val="8"/>
        <w:numId w:val="20"/>
      </w:numPr>
      <w:tabs>
        <w:tab w:val="num" w:pos="360"/>
      </w:tabs>
      <w:spacing w:before="240" w:after="60"/>
      <w:ind w:left="0" w:firstLine="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1218"/>
    <w:pPr>
      <w:tabs>
        <w:tab w:val="center" w:pos="4153"/>
        <w:tab w:val="right" w:pos="8306"/>
      </w:tabs>
    </w:pPr>
  </w:style>
  <w:style w:type="paragraph" w:styleId="Footer">
    <w:name w:val="footer"/>
    <w:basedOn w:val="Normal"/>
    <w:rsid w:val="00EB1218"/>
    <w:pPr>
      <w:tabs>
        <w:tab w:val="center" w:pos="4153"/>
        <w:tab w:val="right" w:pos="8306"/>
      </w:tabs>
    </w:pPr>
  </w:style>
  <w:style w:type="character" w:styleId="PageNumber">
    <w:name w:val="page number"/>
    <w:basedOn w:val="DefaultParagraphFont"/>
    <w:rsid w:val="00EB1218"/>
  </w:style>
  <w:style w:type="paragraph" w:styleId="Title">
    <w:name w:val="Title"/>
    <w:basedOn w:val="Normal"/>
    <w:qFormat/>
    <w:rsid w:val="00EB1218"/>
    <w:pPr>
      <w:pBdr>
        <w:top w:val="single" w:sz="4" w:space="1" w:color="auto"/>
        <w:left w:val="single" w:sz="4" w:space="4" w:color="auto"/>
        <w:bottom w:val="single" w:sz="4" w:space="1" w:color="auto"/>
        <w:right w:val="single" w:sz="4" w:space="4" w:color="auto"/>
      </w:pBdr>
      <w:jc w:val="center"/>
    </w:pPr>
    <w:rPr>
      <w:rFonts w:ascii="Arial" w:hAnsi="Arial" w:cs="Arial"/>
      <w:b/>
      <w:bCs/>
      <w:sz w:val="32"/>
      <w:szCs w:val="32"/>
    </w:rPr>
  </w:style>
  <w:style w:type="paragraph" w:styleId="BodyTextIndent">
    <w:name w:val="Body Text Indent"/>
    <w:basedOn w:val="Normal"/>
    <w:rsid w:val="00EB1218"/>
    <w:pPr>
      <w:jc w:val="center"/>
    </w:pPr>
    <w:rPr>
      <w:rFonts w:ascii="Arial" w:hAnsi="Arial" w:cs="Arial"/>
      <w:b/>
      <w:bCs/>
      <w:sz w:val="24"/>
      <w:szCs w:val="24"/>
    </w:rPr>
  </w:style>
  <w:style w:type="paragraph" w:styleId="Subtitle">
    <w:name w:val="Subtitle"/>
    <w:basedOn w:val="Normal"/>
    <w:qFormat/>
    <w:rsid w:val="00EB1218"/>
    <w:rPr>
      <w:rFonts w:ascii="Arial" w:hAnsi="Arial" w:cs="Arial"/>
      <w:b/>
      <w:bCs/>
      <w:sz w:val="24"/>
      <w:szCs w:val="24"/>
      <w:u w:val="single"/>
    </w:rPr>
  </w:style>
  <w:style w:type="paragraph" w:styleId="BodyText">
    <w:name w:val="Body Text"/>
    <w:basedOn w:val="Normal"/>
    <w:rsid w:val="00EB1218"/>
    <w:rPr>
      <w:rFonts w:ascii="Arial" w:hAnsi="Arial" w:cs="Arial"/>
      <w:sz w:val="24"/>
      <w:szCs w:val="24"/>
    </w:rPr>
  </w:style>
  <w:style w:type="paragraph" w:styleId="BodyText3">
    <w:name w:val="Body Text 3"/>
    <w:basedOn w:val="Normal"/>
    <w:rsid w:val="00EB1218"/>
    <w:rPr>
      <w:rFonts w:ascii="Arial" w:hAnsi="Arial" w:cs="Arial"/>
      <w:sz w:val="22"/>
      <w:szCs w:val="22"/>
    </w:rPr>
  </w:style>
  <w:style w:type="character" w:styleId="Hyperlink">
    <w:name w:val="Hyperlink"/>
    <w:uiPriority w:val="99"/>
    <w:unhideWhenUsed/>
    <w:rsid w:val="008C7BD5"/>
    <w:rPr>
      <w:color w:val="0000FF"/>
      <w:u w:val="single"/>
    </w:rPr>
  </w:style>
  <w:style w:type="paragraph" w:styleId="ListParagraph">
    <w:name w:val="List Paragraph"/>
    <w:basedOn w:val="Normal"/>
    <w:uiPriority w:val="34"/>
    <w:qFormat/>
    <w:rsid w:val="008C7BD5"/>
    <w:pPr>
      <w:autoSpaceDE/>
      <w:autoSpaceDN/>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5E1F6A"/>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5560"/>
    <w:rPr>
      <w:color w:val="800080"/>
      <w:u w:val="single"/>
    </w:rPr>
  </w:style>
  <w:style w:type="character" w:customStyle="1" w:styleId="Heading1Char">
    <w:name w:val="Heading 1 Char"/>
    <w:link w:val="Heading1"/>
    <w:rsid w:val="00893E70"/>
    <w:rPr>
      <w:rFonts w:ascii="Calibri" w:eastAsia="MS Gothic" w:hAnsi="Calibri" w:cs="Times New Roman"/>
      <w:b/>
      <w:bCs/>
      <w:kern w:val="32"/>
      <w:sz w:val="32"/>
      <w:szCs w:val="32"/>
      <w:lang w:eastAsia="en-GB"/>
    </w:rPr>
  </w:style>
  <w:style w:type="character" w:customStyle="1" w:styleId="Heading2Char">
    <w:name w:val="Heading 2 Char"/>
    <w:link w:val="Heading2"/>
    <w:semiHidden/>
    <w:rsid w:val="00893E70"/>
    <w:rPr>
      <w:rFonts w:ascii="Calibri" w:eastAsia="MS Gothic" w:hAnsi="Calibri" w:cs="Times New Roman"/>
      <w:b/>
      <w:bCs/>
      <w:i/>
      <w:iCs/>
      <w:sz w:val="28"/>
      <w:szCs w:val="28"/>
      <w:lang w:eastAsia="en-GB"/>
    </w:rPr>
  </w:style>
  <w:style w:type="character" w:customStyle="1" w:styleId="Heading3Char">
    <w:name w:val="Heading 3 Char"/>
    <w:link w:val="Heading3"/>
    <w:semiHidden/>
    <w:rsid w:val="00893E70"/>
    <w:rPr>
      <w:rFonts w:ascii="Calibri" w:eastAsia="MS Gothic" w:hAnsi="Calibri" w:cs="Times New Roman"/>
      <w:b/>
      <w:bCs/>
      <w:sz w:val="26"/>
      <w:szCs w:val="26"/>
      <w:lang w:eastAsia="en-GB"/>
    </w:rPr>
  </w:style>
  <w:style w:type="character" w:customStyle="1" w:styleId="Heading6Char">
    <w:name w:val="Heading 6 Char"/>
    <w:link w:val="Heading6"/>
    <w:semiHidden/>
    <w:rsid w:val="00893E70"/>
    <w:rPr>
      <w:rFonts w:ascii="Cambria" w:eastAsia="MS Mincho" w:hAnsi="Cambria" w:cs="Times New Roman"/>
      <w:b/>
      <w:bCs/>
      <w:sz w:val="22"/>
      <w:szCs w:val="22"/>
      <w:lang w:eastAsia="en-GB"/>
    </w:rPr>
  </w:style>
  <w:style w:type="character" w:customStyle="1" w:styleId="Heading7Char">
    <w:name w:val="Heading 7 Char"/>
    <w:link w:val="Heading7"/>
    <w:semiHidden/>
    <w:rsid w:val="00893E70"/>
    <w:rPr>
      <w:rFonts w:ascii="Cambria" w:eastAsia="MS Mincho" w:hAnsi="Cambria" w:cs="Times New Roman"/>
      <w:sz w:val="24"/>
      <w:szCs w:val="24"/>
      <w:lang w:eastAsia="en-GB"/>
    </w:rPr>
  </w:style>
  <w:style w:type="character" w:customStyle="1" w:styleId="Heading8Char">
    <w:name w:val="Heading 8 Char"/>
    <w:link w:val="Heading8"/>
    <w:semiHidden/>
    <w:rsid w:val="00893E70"/>
    <w:rPr>
      <w:rFonts w:ascii="Cambria" w:eastAsia="MS Mincho" w:hAnsi="Cambria" w:cs="Times New Roman"/>
      <w:i/>
      <w:iCs/>
      <w:sz w:val="24"/>
      <w:szCs w:val="24"/>
      <w:lang w:eastAsia="en-GB"/>
    </w:rPr>
  </w:style>
  <w:style w:type="character" w:customStyle="1" w:styleId="Heading9Char">
    <w:name w:val="Heading 9 Char"/>
    <w:link w:val="Heading9"/>
    <w:semiHidden/>
    <w:rsid w:val="00893E70"/>
    <w:rPr>
      <w:rFonts w:ascii="Calibri" w:eastAsia="MS Gothic" w:hAnsi="Calibri" w:cs="Times New Roman"/>
      <w:sz w:val="22"/>
      <w:szCs w:val="22"/>
      <w:lang w:eastAsia="en-GB"/>
    </w:rPr>
  </w:style>
  <w:style w:type="paragraph" w:styleId="BalloonText">
    <w:name w:val="Balloon Text"/>
    <w:basedOn w:val="Normal"/>
    <w:link w:val="BalloonTextChar"/>
    <w:rsid w:val="000D2781"/>
    <w:rPr>
      <w:rFonts w:ascii="Lucida Grande" w:hAnsi="Lucida Grande" w:cs="Lucida Grande"/>
      <w:sz w:val="18"/>
      <w:szCs w:val="18"/>
    </w:rPr>
  </w:style>
  <w:style w:type="character" w:customStyle="1" w:styleId="BalloonTextChar">
    <w:name w:val="Balloon Text Char"/>
    <w:basedOn w:val="DefaultParagraphFont"/>
    <w:link w:val="BalloonText"/>
    <w:rsid w:val="000D2781"/>
    <w:rPr>
      <w:rFonts w:ascii="Lucida Grande" w:hAnsi="Lucida Grande" w:cs="Lucida Grande"/>
      <w:sz w:val="18"/>
      <w:szCs w:val="18"/>
      <w:lang w:eastAsia="en-GB"/>
    </w:rPr>
  </w:style>
  <w:style w:type="character" w:customStyle="1" w:styleId="UnresolvedMention1">
    <w:name w:val="Unresolved Mention1"/>
    <w:basedOn w:val="DefaultParagraphFont"/>
    <w:uiPriority w:val="99"/>
    <w:semiHidden/>
    <w:unhideWhenUsed/>
    <w:rsid w:val="00667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923948">
      <w:bodyDiv w:val="1"/>
      <w:marLeft w:val="0"/>
      <w:marRight w:val="0"/>
      <w:marTop w:val="0"/>
      <w:marBottom w:val="0"/>
      <w:divBdr>
        <w:top w:val="none" w:sz="0" w:space="0" w:color="auto"/>
        <w:left w:val="none" w:sz="0" w:space="0" w:color="auto"/>
        <w:bottom w:val="none" w:sz="0" w:space="0" w:color="auto"/>
        <w:right w:val="none" w:sz="0" w:space="0" w:color="auto"/>
      </w:divBdr>
    </w:div>
    <w:div w:id="1902057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iriam.davies@newlynartgallery.co.uk" TargetMode="External"/><Relationship Id="rId4" Type="http://schemas.openxmlformats.org/officeDocument/2006/relationships/webSettings" Target="webSettings.xml"/><Relationship Id="rId9" Type="http://schemas.openxmlformats.org/officeDocument/2006/relationships/hyperlink" Target="mailto:fran.ford@newlynartgallery.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External Lettings</vt:lpstr>
    </vt:vector>
  </TitlesOfParts>
  <Company>Newlyn Art Gallery</Company>
  <LinksUpToDate>false</LinksUpToDate>
  <CharactersWithSpaces>9605</CharactersWithSpaces>
  <SharedDoc>false</SharedDoc>
  <HLinks>
    <vt:vector size="12" baseType="variant">
      <vt:variant>
        <vt:i4>6553686</vt:i4>
      </vt:variant>
      <vt:variant>
        <vt:i4>3</vt:i4>
      </vt:variant>
      <vt:variant>
        <vt:i4>0</vt:i4>
      </vt:variant>
      <vt:variant>
        <vt:i4>5</vt:i4>
      </vt:variant>
      <vt:variant>
        <vt:lpwstr>mailto:bettina.wenzel@newlynartgallery.co.uk</vt:lpwstr>
      </vt:variant>
      <vt:variant>
        <vt:lpwstr/>
      </vt:variant>
      <vt:variant>
        <vt:i4>6553686</vt:i4>
      </vt:variant>
      <vt:variant>
        <vt:i4>0</vt:i4>
      </vt:variant>
      <vt:variant>
        <vt:i4>0</vt:i4>
      </vt:variant>
      <vt:variant>
        <vt:i4>5</vt:i4>
      </vt:variant>
      <vt:variant>
        <vt:lpwstr>mailto:bettina.wenzel@newlynartgallery.co.uk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Lettings</dc:title>
  <dc:creator>Bryony Gillard</dc:creator>
  <cp:lastModifiedBy>Kathy Hill</cp:lastModifiedBy>
  <cp:revision>5</cp:revision>
  <cp:lastPrinted>2013-10-06T17:31:00Z</cp:lastPrinted>
  <dcterms:created xsi:type="dcterms:W3CDTF">2023-01-11T16:33:00Z</dcterms:created>
  <dcterms:modified xsi:type="dcterms:W3CDTF">2023-01-17T12:45:00Z</dcterms:modified>
</cp:coreProperties>
</file>